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0B" w:rsidRDefault="00106743" w:rsidP="009503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</w:t>
      </w:r>
      <w:r w:rsidR="009503C6" w:rsidRPr="009503C6">
        <w:rPr>
          <w:rFonts w:ascii="Times New Roman" w:hAnsi="Times New Roman" w:cs="Times New Roman"/>
          <w:sz w:val="32"/>
          <w:szCs w:val="32"/>
        </w:rPr>
        <w:t>У ДО</w:t>
      </w:r>
      <w:r w:rsidR="00EF5894">
        <w:rPr>
          <w:rFonts w:ascii="Times New Roman" w:hAnsi="Times New Roman" w:cs="Times New Roman"/>
          <w:sz w:val="32"/>
          <w:szCs w:val="32"/>
        </w:rPr>
        <w:t xml:space="preserve">Д </w:t>
      </w:r>
      <w:proofErr w:type="spellStart"/>
      <w:r w:rsidR="00EF5894">
        <w:rPr>
          <w:rFonts w:ascii="Times New Roman" w:hAnsi="Times New Roman" w:cs="Times New Roman"/>
          <w:sz w:val="32"/>
          <w:szCs w:val="32"/>
        </w:rPr>
        <w:t>Ахтынский</w:t>
      </w:r>
      <w:proofErr w:type="spellEnd"/>
      <w:r w:rsidR="00EF5894">
        <w:rPr>
          <w:rFonts w:ascii="Times New Roman" w:hAnsi="Times New Roman" w:cs="Times New Roman"/>
          <w:sz w:val="32"/>
          <w:szCs w:val="32"/>
        </w:rPr>
        <w:t xml:space="preserve"> </w:t>
      </w:r>
      <w:r w:rsidR="009503C6" w:rsidRPr="009503C6">
        <w:rPr>
          <w:rFonts w:ascii="Times New Roman" w:hAnsi="Times New Roman" w:cs="Times New Roman"/>
          <w:sz w:val="32"/>
          <w:szCs w:val="32"/>
        </w:rPr>
        <w:t xml:space="preserve">детский сад </w:t>
      </w:r>
    </w:p>
    <w:p w:rsidR="00A43C0B" w:rsidRDefault="00EF5894" w:rsidP="008D6D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«Рассвет</w:t>
      </w:r>
      <w:r w:rsidR="009503C6" w:rsidRPr="009503C6">
        <w:rPr>
          <w:rFonts w:ascii="Times New Roman" w:hAnsi="Times New Roman" w:cs="Times New Roman"/>
          <w:sz w:val="32"/>
          <w:szCs w:val="32"/>
        </w:rPr>
        <w:t>»</w:t>
      </w:r>
    </w:p>
    <w:p w:rsidR="008D6DEF" w:rsidRPr="008D6DEF" w:rsidRDefault="008D6DEF" w:rsidP="009503C6">
      <w:pPr>
        <w:jc w:val="center"/>
        <w:rPr>
          <w:rFonts w:ascii="Times New Roman" w:hAnsi="Times New Roman" w:cs="Times New Roman"/>
          <w:sz w:val="32"/>
          <w:szCs w:val="32"/>
        </w:rPr>
      </w:pPr>
      <w:r w:rsidRPr="008D6DEF">
        <w:rPr>
          <w:rFonts w:ascii="Times New Roman" w:hAnsi="Times New Roman" w:cs="Times New Roman"/>
          <w:sz w:val="32"/>
          <w:szCs w:val="32"/>
        </w:rPr>
        <w:t>Организация воспитательно-образовательного процесса</w:t>
      </w:r>
    </w:p>
    <w:p w:rsidR="00A43C0B" w:rsidRPr="008D6DEF" w:rsidRDefault="008D6DEF" w:rsidP="009503C6">
      <w:pPr>
        <w:jc w:val="center"/>
        <w:rPr>
          <w:rFonts w:ascii="Times New Roman" w:hAnsi="Times New Roman" w:cs="Times New Roman"/>
          <w:sz w:val="32"/>
          <w:szCs w:val="32"/>
        </w:rPr>
      </w:pPr>
      <w:r w:rsidRPr="008D6DEF">
        <w:rPr>
          <w:rFonts w:ascii="Times New Roman" w:hAnsi="Times New Roman" w:cs="Times New Roman"/>
          <w:sz w:val="32"/>
          <w:szCs w:val="32"/>
        </w:rPr>
        <w:t xml:space="preserve"> с детьми и их родителями</w:t>
      </w:r>
    </w:p>
    <w:p w:rsidR="00A43C0B" w:rsidRPr="009503C6" w:rsidRDefault="00A43C0B" w:rsidP="009503C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03C6" w:rsidRPr="009503C6" w:rsidRDefault="009503C6" w:rsidP="009503C6">
      <w:pPr>
        <w:jc w:val="center"/>
        <w:rPr>
          <w:rFonts w:ascii="Times New Roman" w:hAnsi="Times New Roman" w:cs="Times New Roman"/>
          <w:sz w:val="56"/>
          <w:szCs w:val="56"/>
        </w:rPr>
      </w:pPr>
      <w:r w:rsidRPr="009503C6">
        <w:rPr>
          <w:rFonts w:ascii="Times New Roman" w:hAnsi="Times New Roman" w:cs="Times New Roman"/>
          <w:sz w:val="56"/>
          <w:szCs w:val="56"/>
        </w:rPr>
        <w:t>Тема:</w:t>
      </w:r>
    </w:p>
    <w:p w:rsidR="00A43C0B" w:rsidRPr="009503C6" w:rsidRDefault="009503C6" w:rsidP="00A43C0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9503C6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«Люблю тебя, мой край родной»</w:t>
      </w:r>
    </w:p>
    <w:p w:rsidR="009503C6" w:rsidRPr="009503C6" w:rsidRDefault="0024417D" w:rsidP="009503C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52"/>
          <w:szCs w:val="52"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5" name="Рисунок 1" descr="C:\Users\User\Desktop\3966589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966589_8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3C6" w:rsidRPr="009503C6" w:rsidRDefault="009503C6" w:rsidP="009503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 w:rsidRPr="009503C6">
        <w:rPr>
          <w:rFonts w:ascii="Times New Roman" w:hAnsi="Times New Roman" w:cs="Times New Roman"/>
          <w:sz w:val="32"/>
          <w:szCs w:val="32"/>
          <w:lang w:eastAsia="ru-RU"/>
        </w:rPr>
        <w:t>Автор</w:t>
      </w:r>
      <w:r w:rsidR="00A43C0B">
        <w:rPr>
          <w:rFonts w:ascii="Times New Roman" w:hAnsi="Times New Roman" w:cs="Times New Roman"/>
          <w:sz w:val="32"/>
          <w:szCs w:val="32"/>
          <w:lang w:eastAsia="ru-RU"/>
        </w:rPr>
        <w:t>ы</w:t>
      </w:r>
      <w:r w:rsidRPr="009503C6">
        <w:rPr>
          <w:rFonts w:ascii="Times New Roman" w:hAnsi="Times New Roman" w:cs="Times New Roman"/>
          <w:sz w:val="32"/>
          <w:szCs w:val="32"/>
          <w:lang w:eastAsia="ru-RU"/>
        </w:rPr>
        <w:t xml:space="preserve"> работы:</w:t>
      </w:r>
    </w:p>
    <w:p w:rsidR="009503C6" w:rsidRPr="009503C6" w:rsidRDefault="00A43C0B" w:rsidP="009503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Воспитатели</w:t>
      </w:r>
      <w:r w:rsidR="009503C6" w:rsidRPr="009503C6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9503C6" w:rsidRDefault="00EF5894" w:rsidP="009503C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Гамзаева</w:t>
      </w:r>
      <w:proofErr w:type="spellEnd"/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Лаият</w:t>
      </w:r>
      <w:proofErr w:type="spellEnd"/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Расуловна</w:t>
      </w:r>
      <w:proofErr w:type="spellEnd"/>
    </w:p>
    <w:p w:rsidR="00EF5894" w:rsidRPr="009503C6" w:rsidRDefault="00EF5894" w:rsidP="009503C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Чубанова Динара </w:t>
      </w:r>
      <w:proofErr w:type="spellStart"/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Бултановна</w:t>
      </w:r>
      <w:proofErr w:type="spellEnd"/>
    </w:p>
    <w:p w:rsidR="009503C6" w:rsidRPr="009503C6" w:rsidRDefault="009503C6" w:rsidP="009503C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24417D" w:rsidRDefault="0024417D" w:rsidP="00E000A9">
      <w:pP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54B4B" w:rsidRPr="00D558FA" w:rsidRDefault="00B908E4" w:rsidP="00E000A9">
      <w:pPr>
        <w:rPr>
          <w:rFonts w:ascii="Times New Roman" w:hAnsi="Times New Roman" w:cs="Times New Roman"/>
          <w:bCs/>
          <w:sz w:val="32"/>
          <w:szCs w:val="32"/>
          <w:u w:val="single"/>
          <w:bdr w:val="none" w:sz="0" w:space="0" w:color="auto" w:frame="1"/>
          <w:lang w:eastAsia="ru-RU"/>
        </w:rPr>
      </w:pPr>
      <w:r w:rsidRPr="00D558FA">
        <w:rPr>
          <w:rFonts w:ascii="Times New Roman" w:hAnsi="Times New Roman" w:cs="Times New Roman"/>
          <w:sz w:val="32"/>
          <w:szCs w:val="32"/>
          <w:u w:val="single"/>
          <w:lang w:eastAsia="ru-RU"/>
        </w:rPr>
        <w:lastRenderedPageBreak/>
        <w:t>Кратко</w:t>
      </w:r>
      <w:r w:rsidR="00A43C0B" w:rsidRPr="00D558FA">
        <w:rPr>
          <w:rFonts w:ascii="Times New Roman" w:hAnsi="Times New Roman" w:cs="Times New Roman"/>
          <w:sz w:val="32"/>
          <w:szCs w:val="32"/>
          <w:u w:val="single"/>
          <w:lang w:eastAsia="ru-RU"/>
        </w:rPr>
        <w:t>срочный прое</w:t>
      </w:r>
      <w:proofErr w:type="gramStart"/>
      <w:r w:rsidR="00A43C0B" w:rsidRPr="00D558FA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кт </w:t>
      </w:r>
      <w:r w:rsidR="0024417D">
        <w:rPr>
          <w:rFonts w:ascii="Times New Roman" w:hAnsi="Times New Roman" w:cs="Times New Roman"/>
          <w:sz w:val="32"/>
          <w:szCs w:val="32"/>
          <w:u w:val="single"/>
          <w:lang w:eastAsia="ru-RU"/>
        </w:rPr>
        <w:t>в ср</w:t>
      </w:r>
      <w:proofErr w:type="gramEnd"/>
      <w:r w:rsidR="0024417D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едней </w:t>
      </w:r>
      <w:r w:rsidRPr="00D558FA">
        <w:rPr>
          <w:rFonts w:ascii="Times New Roman" w:hAnsi="Times New Roman" w:cs="Times New Roman"/>
          <w:sz w:val="32"/>
          <w:szCs w:val="32"/>
          <w:u w:val="single"/>
          <w:lang w:eastAsia="ru-RU"/>
        </w:rPr>
        <w:t>группе</w:t>
      </w:r>
    </w:p>
    <w:p w:rsidR="00B908E4" w:rsidRPr="00E000A9" w:rsidRDefault="00B908E4" w:rsidP="00E000A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00A9">
        <w:rPr>
          <w:rFonts w:ascii="Times New Roman" w:hAnsi="Times New Roman" w:cs="Times New Roman"/>
          <w:sz w:val="28"/>
          <w:szCs w:val="28"/>
          <w:lang w:eastAsia="ru-RU"/>
        </w:rPr>
        <w:t xml:space="preserve"> «Люблю тебя, мой край родной»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Вид проекта: краткосрочный (2 недели).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Тип проекта: познавательный, групповой.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Срок реализации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: с 14.09.2022  по 29.09</w:t>
      </w:r>
      <w:r w:rsidR="00154B4B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  <w:r w:rsidR="000E417F">
        <w:rPr>
          <w:rStyle w:val="a9"/>
          <w:rFonts w:ascii="Times New Roman" w:hAnsi="Times New Roman" w:cs="Times New Roman"/>
          <w:i w:val="0"/>
          <w:sz w:val="28"/>
          <w:szCs w:val="28"/>
        </w:rPr>
        <w:t>20</w:t>
      </w:r>
      <w:bookmarkStart w:id="0" w:name="_GoBack"/>
      <w:bookmarkEnd w:id="0"/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22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гг.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Участники проекта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: дети 4-5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лет, воспитатели, родители.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Актуальность проекта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Основным этапом формирования любви у детей следует считать накопление ими социального опыта жизни в своем родном крае, взаимоотношений, усвоение принятых норм поведения, приобщение к миру культуры. Детям очень важно прививать любовь к семье, к дому, к детскому саду, к родному селу.</w:t>
      </w:r>
    </w:p>
    <w:p w:rsidR="001A0103" w:rsidRPr="00E000A9" w:rsidRDefault="001A010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Дошкольное детство – важный этап в становлении облика человека. В эти годы закладываются основы нравственности, формируется первоначальное представление об окружающем, этические представления, воспитываются патриотические чувства. Именно в дошкольном возрасте у детей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,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по мнению ученых отмечается высокий тем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 умственного развития. Средняя группа 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обладают определённым количеством знаний, а их интересы связаны не только с настоящим, но и с прошлым и будущим. Они проявляют живой интерес к проблемам происшедшим и происходящим в большом и взрослом мире.</w:t>
      </w:r>
    </w:p>
    <w:p w:rsidR="00227640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 xml:space="preserve">Цель проекта: </w:t>
      </w:r>
    </w:p>
    <w:p w:rsidR="00B908E4" w:rsidRPr="00E000A9" w:rsidRDefault="00227640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</w:t>
      </w:r>
      <w:r w:rsidR="00B908E4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дать перв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оначальное знание о родном  крае </w:t>
      </w:r>
      <w:r w:rsidR="00B908E4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воспитывать любовь к родному краю, к своей «малой родине».</w:t>
      </w:r>
    </w:p>
    <w:p w:rsidR="00227640" w:rsidRPr="00E000A9" w:rsidRDefault="001A010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С целью развития у ребят нравственно-патриотических чувств воспитатель ставит перед собой несколько задач: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 познакомить с детским садом, с территорией детского сада.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 знакомить с домом, с предметами домашнего обихода, мебелью, бытовыми приборами.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 познакомить с растительным миром детского сада города, воспитывать любовь к природе</w:t>
      </w:r>
      <w:r w:rsidR="00106743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родного края.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 знакомить с названием улиц, основными достопримечательностями.</w:t>
      </w:r>
    </w:p>
    <w:p w:rsidR="00227640" w:rsidRPr="00E000A9" w:rsidRDefault="001A010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 учить отвечать на вопросы</w:t>
      </w:r>
      <w:r w:rsidR="00227640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;</w:t>
      </w:r>
    </w:p>
    <w:p w:rsidR="00227640" w:rsidRPr="00E000A9" w:rsidRDefault="00227640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- воспитывать любовь к произведениям народных поэтов, художников, композиторов</w:t>
      </w:r>
      <w:r w:rsidR="00A15FB0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, героев.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-знакомить с профессиями: продавец, парикмахер, шофёр, водитель автобуса. Интеграция образовательных областей.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Социально – коммуникативное развитие: развитие общения и взаимодействия ребёнка с взрослым и со сверстниками, формирование готовности к совместной деятельности.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Познавательное развитие: формирование познавательных действий, развитие воображения и творческой активности.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Речевое развитие: обогащение словаря, развитие связной речи.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Художественно – эстетическое развитие: становление эстетического отношения к окружающему миру, реализация самостоятельной творческой деятельности.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Физическое развитие: овладение подвижными играми с правилами, элементарными нормами и правилами здорового образа жизни.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Организация деятельности в рамках проекта.</w:t>
      </w:r>
    </w:p>
    <w:p w:rsidR="00B908E4" w:rsidRPr="00E000A9" w:rsidRDefault="0024417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- Беседа «Наше село Ахты </w:t>
      </w:r>
      <w:r w:rsidR="00B908E4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».</w:t>
      </w:r>
    </w:p>
    <w:p w:rsidR="00B908E4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-Беседа «Наш любимый детский сад».</w:t>
      </w: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- Беседа 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о выдающихся личностях села Ахты</w:t>
      </w:r>
    </w:p>
    <w:p w:rsidR="000C525B" w:rsidRPr="00E000A9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- Посещение памятников</w:t>
      </w:r>
    </w:p>
    <w:p w:rsidR="00992AF7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- Чтение и обсуждение 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сказок, песен, стихов, (про Ахты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);</w:t>
      </w:r>
    </w:p>
    <w:p w:rsidR="00AD3C2D" w:rsidRPr="00E000A9" w:rsidRDefault="00AD3C2D" w:rsidP="00E000A9">
      <w:pPr>
        <w:rPr>
          <w:rFonts w:ascii="Times New Roman" w:hAnsi="Times New Roman" w:cs="Times New Roman"/>
          <w:iCs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- Рассматривание иллюстрация с достопримечательностями 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Ахты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Художественно – эстетическое развитие</w:t>
      </w:r>
    </w:p>
    <w:p w:rsidR="00AD3C2D" w:rsidRPr="00E000A9" w:rsidRDefault="0024417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Чтение стихов про  Ахты</w:t>
      </w:r>
    </w:p>
    <w:p w:rsidR="00AD3C2D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Чтение лезгинских сказок </w:t>
      </w:r>
    </w:p>
    <w:p w:rsidR="00BB37D9" w:rsidRDefault="00BB37D9" w:rsidP="00DC08F5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«Лиса и журавль», </w:t>
      </w:r>
    </w:p>
    <w:p w:rsidR="00BB37D9" w:rsidRPr="00E000A9" w:rsidRDefault="00BB37D9" w:rsidP="00DC08F5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«Полевые мыши»</w:t>
      </w:r>
    </w:p>
    <w:p w:rsidR="00DC08F5" w:rsidRPr="00E000A9" w:rsidRDefault="00DC08F5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Прослушивание песен о селе</w:t>
      </w:r>
      <w:r w:rsidR="00D558FA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 Подбор и рассматривание репродукций, фотограф</w:t>
      </w:r>
      <w:r w:rsidR="0024417D">
        <w:rPr>
          <w:rStyle w:val="a9"/>
          <w:rFonts w:ascii="Times New Roman" w:hAnsi="Times New Roman" w:cs="Times New Roman"/>
          <w:i w:val="0"/>
          <w:sz w:val="28"/>
          <w:szCs w:val="28"/>
        </w:rPr>
        <w:t>ий, открыток с изображением Ахты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;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Чтение и показ иллюстраций «Животные нашего края».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Детские работы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Разукрашивание флага Дагестана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Рисование «Мой Родной дом»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Дидактические игры и упражнения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Д/и. «Домашние животные»,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«Найди предмет по описанию»,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«Одежда»,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«Магазин»,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«Вежливые слова»,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«Кто, что делает?»,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«Найди такой же»,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«Назови время года»,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«Кому что нужно для работы?».</w:t>
      </w:r>
    </w:p>
    <w:p w:rsidR="00AD3C2D" w:rsidRPr="00E000A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«Утро, день, ночь»</w:t>
      </w:r>
    </w:p>
    <w:p w:rsidR="001F39BF" w:rsidRDefault="001F39BF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Пальчиковая  </w:t>
      </w:r>
      <w:r w:rsidR="00AD3C2D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гимнастика. </w:t>
      </w:r>
    </w:p>
    <w:p w:rsidR="00AD3C2D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«Мы капусту рубим, рубим».</w:t>
      </w:r>
    </w:p>
    <w:p w:rsidR="00E000A9" w:rsidRPr="00E000A9" w:rsidRDefault="00E000A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«Братья-пальчики».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Сюжетно - ролевые игры: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С/</w:t>
      </w:r>
      <w:proofErr w:type="spellStart"/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</w:t>
      </w:r>
      <w:proofErr w:type="spellEnd"/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игра «Что продается в магазине?»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Игровая ситуация «Вежливый продавец»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«Магазин игрушек», «Овощной магазин»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Игровая ситуация «Домик для собачки» (строим из кубиков)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Игра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-.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ситуация «Перевезем мебель кукле Фатиме»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Игровая ситуация «Красивая прическа»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Игра 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-с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итуация «Встречаем гостей, делаем чаепитие»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«Машины собирают овощи в магазин»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Игра с конструктором «Новая мебель для кукол»,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«Строим город», «Дом моей мечты»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Настольные игры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Н. игра «Собери свой дом»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Лото «Овощ и фрукты»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Пазлы</w:t>
      </w:r>
      <w:proofErr w:type="spell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«Животные и их детеныши»</w:t>
      </w:r>
    </w:p>
    <w:p w:rsidR="00673524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«Сложи картинку»</w:t>
      </w: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Подвижные </w:t>
      </w:r>
      <w:proofErr w:type="spellStart"/>
      <w:r>
        <w:rPr>
          <w:rStyle w:val="a9"/>
          <w:rFonts w:ascii="Times New Roman" w:hAnsi="Times New Roman" w:cs="Times New Roman"/>
          <w:i w:val="0"/>
          <w:sz w:val="28"/>
          <w:szCs w:val="28"/>
        </w:rPr>
        <w:t>народнын</w:t>
      </w:r>
      <w:proofErr w:type="spellEnd"/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игры «</w:t>
      </w:r>
      <w:proofErr w:type="spellStart"/>
      <w:r>
        <w:rPr>
          <w:rStyle w:val="a9"/>
          <w:rFonts w:ascii="Times New Roman" w:hAnsi="Times New Roman" w:cs="Times New Roman"/>
          <w:i w:val="0"/>
          <w:sz w:val="28"/>
          <w:szCs w:val="28"/>
        </w:rPr>
        <w:t>Палочка-стукалочка</w:t>
      </w:r>
      <w:proofErr w:type="spellEnd"/>
      <w:r>
        <w:rPr>
          <w:rStyle w:val="a9"/>
          <w:rFonts w:ascii="Times New Roman" w:hAnsi="Times New Roman" w:cs="Times New Roman"/>
          <w:i w:val="0"/>
          <w:sz w:val="28"/>
          <w:szCs w:val="28"/>
        </w:rPr>
        <w:t>»</w:t>
      </w: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«Слепой медведь»</w:t>
      </w: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«Выбей из круга»</w:t>
      </w:r>
    </w:p>
    <w:p w:rsidR="00BB37D9" w:rsidRPr="00E000A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«Достань шапку»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Наблюдения: За транспортом, за птицами, небом, деревьями прохожими людьми, работой дворника; природными явлениями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Создание условий для самостоятельной деятельности детей: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Книжный уголок: Предметные картинки, художественная литература по теме «Новый год»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Центр продуктивной деятельности: Материалы и инструменты для рисования, аппликации и художественного труда.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Взаимодействие с родителями:</w:t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Работа с родителями: Привлечь родителей к участию в познавательном проекте «Люблю тебя, мой край родной»</w:t>
      </w:r>
    </w:p>
    <w:p w:rsidR="00673524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П</w:t>
      </w:r>
      <w:r w:rsidR="008764A2">
        <w:rPr>
          <w:rStyle w:val="a9"/>
          <w:rFonts w:ascii="Times New Roman" w:hAnsi="Times New Roman" w:cs="Times New Roman"/>
          <w:i w:val="0"/>
          <w:sz w:val="28"/>
          <w:szCs w:val="28"/>
        </w:rPr>
        <w:t>ринести фотографии на тему «Ахты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любимое село».</w:t>
      </w:r>
    </w:p>
    <w:p w:rsidR="001C5208" w:rsidRDefault="00673524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Консультация для родителей «Знакомим детей с родным краем»</w:t>
      </w:r>
    </w:p>
    <w:p w:rsidR="001C5208" w:rsidRPr="00E000A9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Папка-передвижка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на тему: «Моя семья».</w:t>
      </w: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0C525B" w:rsidRDefault="000C525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631B7F" w:rsidRPr="00E000A9" w:rsidRDefault="00911CE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4857750" cy="5505450"/>
            <wp:effectExtent l="19050" t="0" r="0" b="0"/>
            <wp:docPr id="6" name="Рисунок 2" descr="C:\Users\User\Desktop\image46362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463625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904" cy="551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24" w:rsidRPr="00E000A9" w:rsidRDefault="0067352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911CE3" w:rsidRDefault="00911CE3" w:rsidP="00911CE3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Биография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proofErr w:type="spellStart"/>
      <w:r>
        <w:rPr>
          <w:rFonts w:ascii="Arial" w:hAnsi="Arial" w:cs="Arial"/>
          <w:color w:val="202122"/>
          <w:sz w:val="21"/>
          <w:szCs w:val="21"/>
        </w:rPr>
        <w:t>Кияс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Меджидов родился в семье рабочего-отходника в селе Ахты (ныне </w:t>
      </w:r>
      <w:proofErr w:type="spellStart"/>
      <w:r w:rsidR="00C03658">
        <w:fldChar w:fldCharType="begin"/>
      </w:r>
      <w:r w:rsidR="00B63A60">
        <w:instrText>HYPERLINK "https://ru.wikipedia.org/wiki/%D0%90%D1%85%D1%82%D1%8B%D0%BD%D1%81%D0%BA%D0%B8%D0%B9_%D1%80%D0%B0%D0%B9%D0%BE%D0%BD" \o "Ахтынский район"</w:instrText>
      </w:r>
      <w:r w:rsidR="00C03658">
        <w:fldChar w:fldCharType="separate"/>
      </w:r>
      <w:r>
        <w:rPr>
          <w:rStyle w:val="ac"/>
          <w:rFonts w:ascii="Arial" w:hAnsi="Arial" w:cs="Arial"/>
          <w:color w:val="0645AD"/>
          <w:sz w:val="21"/>
          <w:szCs w:val="21"/>
        </w:rPr>
        <w:t>Ахтынский</w:t>
      </w:r>
      <w:proofErr w:type="spellEnd"/>
      <w:r>
        <w:rPr>
          <w:rStyle w:val="ac"/>
          <w:rFonts w:ascii="Arial" w:hAnsi="Arial" w:cs="Arial"/>
          <w:color w:val="0645AD"/>
          <w:sz w:val="21"/>
          <w:szCs w:val="21"/>
        </w:rPr>
        <w:t xml:space="preserve"> район</w:t>
      </w:r>
      <w:r w:rsidR="00C03658">
        <w:fldChar w:fldCharType="end"/>
      </w:r>
      <w:r>
        <w:rPr>
          <w:rFonts w:ascii="Arial" w:hAnsi="Arial" w:cs="Arial"/>
          <w:color w:val="202122"/>
          <w:sz w:val="21"/>
          <w:szCs w:val="21"/>
        </w:rPr>
        <w:t> </w:t>
      </w:r>
      <w:hyperlink r:id="rId7" w:tooltip="Дагестан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>Дагестана</w:t>
        </w:r>
      </w:hyperlink>
      <w:r>
        <w:rPr>
          <w:rFonts w:ascii="Arial" w:hAnsi="Arial" w:cs="Arial"/>
          <w:color w:val="202122"/>
          <w:sz w:val="21"/>
          <w:szCs w:val="21"/>
        </w:rPr>
        <w:t>) 22 марта 1911 года. Образование получил в сельской школе, в 1927 году вступил в </w:t>
      </w:r>
      <w:hyperlink r:id="rId8" w:tooltip="Комсомол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>комсомол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. В 1929 году окончил девятый класс, после чего </w:t>
      </w:r>
      <w:proofErr w:type="gramStart"/>
      <w:r>
        <w:rPr>
          <w:rFonts w:ascii="Arial" w:hAnsi="Arial" w:cs="Arial"/>
          <w:color w:val="202122"/>
          <w:sz w:val="21"/>
          <w:szCs w:val="21"/>
        </w:rPr>
        <w:t>прошёл</w:t>
      </w:r>
      <w:proofErr w:type="gramEnd"/>
      <w:r>
        <w:rPr>
          <w:rFonts w:ascii="Arial" w:hAnsi="Arial" w:cs="Arial"/>
          <w:color w:val="202122"/>
          <w:sz w:val="21"/>
          <w:szCs w:val="21"/>
        </w:rPr>
        <w:t xml:space="preserve"> шестимесячные курсы и получил квалификацию учителя начальных классов. Был направлен на работу в область Ширван </w:t>
      </w:r>
      <w:hyperlink r:id="rId9" w:tooltip="АзССР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>Азербайджанской ССР</w:t>
        </w:r>
      </w:hyperlink>
      <w:r>
        <w:rPr>
          <w:rFonts w:ascii="Arial" w:hAnsi="Arial" w:cs="Arial"/>
          <w:color w:val="202122"/>
          <w:sz w:val="21"/>
          <w:szCs w:val="21"/>
        </w:rPr>
        <w:t>. Затем оказался в дагестанском селе </w:t>
      </w:r>
      <w:hyperlink r:id="rId10" w:tooltip="Курах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>Курах</w:t>
        </w:r>
      </w:hyperlink>
      <w:r>
        <w:rPr>
          <w:rFonts w:ascii="Arial" w:hAnsi="Arial" w:cs="Arial"/>
          <w:color w:val="202122"/>
          <w:sz w:val="21"/>
          <w:szCs w:val="21"/>
        </w:rPr>
        <w:t>, где больше года проработал учителем.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 xml:space="preserve">В 1929—1931 годы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Кияс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Меджидов учился в Махачкалинском индустриальном техникуме. После его окончания устроился на работу в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Дагкнигоиздат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учеником переводчика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Алибега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Фатахова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, чтобы совершенствовать знание русского и родного языков. В последующие годы работал диктором на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Даградио</w:t>
      </w:r>
      <w:proofErr w:type="spellEnd"/>
      <w:r>
        <w:rPr>
          <w:rFonts w:ascii="Arial" w:hAnsi="Arial" w:cs="Arial"/>
          <w:color w:val="202122"/>
          <w:sz w:val="21"/>
          <w:szCs w:val="21"/>
        </w:rPr>
        <w:t>, редактором лезгинских передач, а позже по совместительству стал сотрудником военной прокуратуры.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 xml:space="preserve">С 1939 года по 1941 год учился заочно в Литературном институте им. М. Горького в Москве. Когда началась война, учёба была прервана. В 1942 году </w:t>
      </w:r>
      <w:proofErr w:type="spellStart"/>
      <w:r>
        <w:rPr>
          <w:rFonts w:ascii="Arial" w:hAnsi="Arial" w:cs="Arial"/>
          <w:color w:val="202122"/>
          <w:sz w:val="21"/>
          <w:szCs w:val="21"/>
        </w:rPr>
        <w:t>Кияс</w:t>
      </w:r>
      <w:proofErr w:type="spellEnd"/>
      <w:r>
        <w:rPr>
          <w:rFonts w:ascii="Arial" w:hAnsi="Arial" w:cs="Arial"/>
          <w:color w:val="202122"/>
          <w:sz w:val="21"/>
          <w:szCs w:val="21"/>
        </w:rPr>
        <w:t xml:space="preserve"> Меджидов был направлен учиться на шестимесячные прокурорские курсы, после </w:t>
      </w:r>
      <w:proofErr w:type="gramStart"/>
      <w:r>
        <w:rPr>
          <w:rFonts w:ascii="Arial" w:hAnsi="Arial" w:cs="Arial"/>
          <w:color w:val="202122"/>
          <w:sz w:val="21"/>
          <w:szCs w:val="21"/>
        </w:rPr>
        <w:t>окончания</w:t>
      </w:r>
      <w:proofErr w:type="gramEnd"/>
      <w:r>
        <w:rPr>
          <w:rFonts w:ascii="Arial" w:hAnsi="Arial" w:cs="Arial"/>
          <w:color w:val="202122"/>
          <w:sz w:val="21"/>
          <w:szCs w:val="21"/>
        </w:rPr>
        <w:t xml:space="preserve"> которых работал помощником прокурора в </w:t>
      </w:r>
      <w:proofErr w:type="spellStart"/>
      <w:r w:rsidR="00C03658">
        <w:fldChar w:fldCharType="begin"/>
      </w:r>
      <w:r w:rsidR="00B63A60">
        <w:instrText>HYPERLINK "https://ru.wikipedia.org/wiki/%D0%A1%D1%83%D0%BB%D0%B5%D0%B9%D0%BC%D0%B0%D0%BD-%D0%A1%D1%82%D0%B0%D0%BB%D1%8C%D1%81%D0%BA%D0%B8%D0%B9_%D1%80%D0%B0%D0%B9%D0%BE%D0%BD" \o "Сулейман-Стальский район"</w:instrText>
      </w:r>
      <w:r w:rsidR="00C03658">
        <w:fldChar w:fldCharType="separate"/>
      </w:r>
      <w:r>
        <w:rPr>
          <w:rStyle w:val="ac"/>
          <w:rFonts w:ascii="Arial" w:hAnsi="Arial" w:cs="Arial"/>
          <w:color w:val="0645AD"/>
          <w:sz w:val="21"/>
          <w:szCs w:val="21"/>
        </w:rPr>
        <w:t>Касумкентском</w:t>
      </w:r>
      <w:proofErr w:type="spellEnd"/>
      <w:r w:rsidR="00C03658">
        <w:fldChar w:fldCharType="end"/>
      </w:r>
      <w:r>
        <w:rPr>
          <w:rFonts w:ascii="Arial" w:hAnsi="Arial" w:cs="Arial"/>
          <w:color w:val="202122"/>
          <w:sz w:val="21"/>
          <w:szCs w:val="21"/>
        </w:rPr>
        <w:t>, затем прокурором </w:t>
      </w:r>
      <w:proofErr w:type="spellStart"/>
      <w:r w:rsidR="00C03658">
        <w:fldChar w:fldCharType="begin"/>
      </w:r>
      <w:r w:rsidR="00B63A60">
        <w:instrText>HYPERLINK "https://ru.wikipedia.org/wiki/%D0%9A%D1%83%D1%80%D0%B0%D1%85%D1%81%D0%BA%D0%B8%D0%B9_%D1%80%D0%B0%D0%B9%D0%BE%D0%BD" \o "Курахский район"</w:instrText>
      </w:r>
      <w:r w:rsidR="00C03658">
        <w:fldChar w:fldCharType="separate"/>
      </w:r>
      <w:r>
        <w:rPr>
          <w:rStyle w:val="ac"/>
          <w:rFonts w:ascii="Arial" w:hAnsi="Arial" w:cs="Arial"/>
          <w:color w:val="0645AD"/>
          <w:sz w:val="21"/>
          <w:szCs w:val="21"/>
        </w:rPr>
        <w:t>Курахского</w:t>
      </w:r>
      <w:proofErr w:type="spellEnd"/>
      <w:r w:rsidR="00C03658">
        <w:fldChar w:fldCharType="end"/>
      </w:r>
      <w:r>
        <w:rPr>
          <w:rFonts w:ascii="Arial" w:hAnsi="Arial" w:cs="Arial"/>
          <w:color w:val="202122"/>
          <w:sz w:val="21"/>
          <w:szCs w:val="21"/>
        </w:rPr>
        <w:t>, </w:t>
      </w:r>
      <w:proofErr w:type="spellStart"/>
      <w:r w:rsidR="00C03658">
        <w:fldChar w:fldCharType="begin"/>
      </w:r>
      <w:r w:rsidR="00B63A60">
        <w:instrText>HYPERLINK "https://ru.wikipedia.org/wiki/%D0%A5%D0%B8%D0%B2%D1%81%D0%BA%D0%B8%D0%B9_%D1%80%D0%B0%D0%B9%D0%BE%D0%BD" \o "Хивский район"</w:instrText>
      </w:r>
      <w:r w:rsidR="00C03658">
        <w:fldChar w:fldCharType="separate"/>
      </w:r>
      <w:r>
        <w:rPr>
          <w:rStyle w:val="ac"/>
          <w:rFonts w:ascii="Arial" w:hAnsi="Arial" w:cs="Arial"/>
          <w:color w:val="0645AD"/>
          <w:sz w:val="21"/>
          <w:szCs w:val="21"/>
        </w:rPr>
        <w:t>Хивского</w:t>
      </w:r>
      <w:proofErr w:type="spellEnd"/>
      <w:r w:rsidR="00C03658">
        <w:fldChar w:fldCharType="end"/>
      </w:r>
      <w:r>
        <w:rPr>
          <w:rFonts w:ascii="Arial" w:hAnsi="Arial" w:cs="Arial"/>
          <w:color w:val="202122"/>
          <w:sz w:val="21"/>
          <w:szCs w:val="21"/>
        </w:rPr>
        <w:t> и </w:t>
      </w:r>
      <w:proofErr w:type="spellStart"/>
      <w:r w:rsidR="00C03658">
        <w:fldChar w:fldCharType="begin"/>
      </w:r>
      <w:r w:rsidR="00B63A60">
        <w:instrText>HYPERLINK "https://ru.wikipedia.org/wiki/%D0%90%D1%85%D1%82%D1%8B%D0%BD%D1%81%D0%BA%D0%B8%D0%B9_%D1%80%D0%B0%D0%B9%D0%BE%D0%BD" \o "Ахтынский район"</w:instrText>
      </w:r>
      <w:r w:rsidR="00C03658">
        <w:fldChar w:fldCharType="separate"/>
      </w:r>
      <w:r>
        <w:rPr>
          <w:rStyle w:val="ac"/>
          <w:rFonts w:ascii="Arial" w:hAnsi="Arial" w:cs="Arial"/>
          <w:color w:val="0645AD"/>
          <w:sz w:val="21"/>
          <w:szCs w:val="21"/>
        </w:rPr>
        <w:t>Ахтынского</w:t>
      </w:r>
      <w:proofErr w:type="spellEnd"/>
      <w:r w:rsidR="00C03658">
        <w:fldChar w:fldCharType="end"/>
      </w:r>
      <w:r>
        <w:rPr>
          <w:rFonts w:ascii="Arial" w:hAnsi="Arial" w:cs="Arial"/>
          <w:color w:val="202122"/>
          <w:sz w:val="21"/>
          <w:szCs w:val="21"/>
        </w:rPr>
        <w:t> районов. В 1944 году стал членом </w:t>
      </w:r>
      <w:hyperlink r:id="rId11" w:tooltip="ВКП(б)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>ВК</w:t>
        </w:r>
        <w:proofErr w:type="gramStart"/>
        <w:r>
          <w:rPr>
            <w:rStyle w:val="ac"/>
            <w:rFonts w:ascii="Arial" w:hAnsi="Arial" w:cs="Arial"/>
            <w:color w:val="0645AD"/>
            <w:sz w:val="21"/>
            <w:szCs w:val="21"/>
          </w:rPr>
          <w:t>П(</w:t>
        </w:r>
        <w:proofErr w:type="gramEnd"/>
        <w:r>
          <w:rPr>
            <w:rStyle w:val="ac"/>
            <w:rFonts w:ascii="Arial" w:hAnsi="Arial" w:cs="Arial"/>
            <w:color w:val="0645AD"/>
            <w:sz w:val="21"/>
            <w:szCs w:val="21"/>
          </w:rPr>
          <w:t>б)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lastRenderedPageBreak/>
        <w:t>В 1954 году по состоянию здоровья поэт вышел на пенсию и полностью посвятил себя писательской работе.</w:t>
      </w:r>
      <w:hyperlink r:id="rId12" w:anchor="cite_note-%D0%B0%D0%B2%D1%82%D0%BE%D0%B1%D0%B8%D0%BE%D0%B3%D1%80%D0%B0%D1%84%D0%B8%D1%8F-3" w:history="1">
        <w:r>
          <w:rPr>
            <w:rStyle w:val="ac"/>
            <w:rFonts w:ascii="Arial" w:hAnsi="Arial" w:cs="Arial"/>
            <w:color w:val="0645AD"/>
            <w:sz w:val="17"/>
            <w:szCs w:val="17"/>
            <w:vertAlign w:val="superscript"/>
          </w:rPr>
          <w:t>[3]</w:t>
        </w:r>
      </w:hyperlink>
    </w:p>
    <w:p w:rsidR="00911CE3" w:rsidRDefault="00911CE3" w:rsidP="00911CE3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 w:cs="Times New Roman"/>
          <w:b w:val="0"/>
          <w:bCs w:val="0"/>
          <w:color w:val="000000"/>
          <w:sz w:val="36"/>
          <w:szCs w:val="36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Творчество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Писать Меджидов начал в 1929 году, но известность к нему пришла только через два десятилетия, когда вышли его сборники рассказов «В горах», «Братья», «Горы двигаются», а также написанная в соавторстве с </w:t>
      </w:r>
      <w:hyperlink r:id="rId13" w:tooltip="Хурюгский, Тагир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 xml:space="preserve">Т. </w:t>
        </w:r>
        <w:proofErr w:type="spellStart"/>
        <w:r>
          <w:rPr>
            <w:rStyle w:val="ac"/>
            <w:rFonts w:ascii="Arial" w:hAnsi="Arial" w:cs="Arial"/>
            <w:color w:val="0645AD"/>
            <w:sz w:val="21"/>
            <w:szCs w:val="21"/>
          </w:rPr>
          <w:t>Хурюгским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</w:rPr>
        <w:t> драма «Ашуг Саид». Крупнейшими произведениями Меджидова стали романы «Сердце, оставленное в горах» о русском враче, работавшем в Дагестане в конце XIX — начале XX веков, и «Судьба прокурора Али Шахова» о работе прокурора в годы </w:t>
      </w:r>
      <w:hyperlink r:id="rId14" w:tooltip="Орден Отечественной войны" w:history="1">
        <w:r>
          <w:rPr>
            <w:rStyle w:val="ac"/>
            <w:rFonts w:ascii="Arial" w:hAnsi="Arial" w:cs="Arial"/>
            <w:color w:val="0645AD"/>
            <w:sz w:val="21"/>
            <w:szCs w:val="21"/>
          </w:rPr>
          <w:t>Великой Отечественной войны</w:t>
        </w:r>
      </w:hyperlink>
      <w:r>
        <w:rPr>
          <w:rFonts w:ascii="Arial" w:hAnsi="Arial" w:cs="Arial"/>
          <w:color w:val="202122"/>
          <w:sz w:val="21"/>
          <w:szCs w:val="21"/>
        </w:rPr>
        <w:t>. Критики в творчестве Меджидова отмечают мастерство пейзажных зарисовок.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Много путешествовал по лезгинским сёлам, чтобы добиться точности передачи жизни горцев в произведениях.</w:t>
      </w:r>
      <w:hyperlink r:id="rId15" w:anchor="cite_note-%D1%81%D1%82%D0%BE%D0%BB%D0%B5%D1%82%D0%B8%D0%B5-4" w:history="1">
        <w:r>
          <w:rPr>
            <w:rStyle w:val="ac"/>
            <w:rFonts w:ascii="Arial" w:hAnsi="Arial" w:cs="Arial"/>
            <w:color w:val="0645AD"/>
            <w:sz w:val="17"/>
            <w:szCs w:val="17"/>
            <w:vertAlign w:val="superscript"/>
          </w:rPr>
          <w:t>[4]</w:t>
        </w:r>
      </w:hyperlink>
    </w:p>
    <w:p w:rsidR="00911CE3" w:rsidRDefault="00911CE3" w:rsidP="00911CE3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 w:cs="Times New Roman"/>
          <w:b w:val="0"/>
          <w:bCs w:val="0"/>
          <w:color w:val="000000"/>
          <w:sz w:val="36"/>
          <w:szCs w:val="36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Семья</w:t>
      </w:r>
    </w:p>
    <w:p w:rsidR="00911CE3" w:rsidRDefault="00911CE3" w:rsidP="00911CE3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Дочь — </w:t>
      </w:r>
      <w:hyperlink r:id="rId16" w:tooltip="Меджидова, Сияра Киясовна (страница отсутствует)" w:history="1">
        <w:r>
          <w:rPr>
            <w:rStyle w:val="ac"/>
            <w:rFonts w:ascii="Arial" w:hAnsi="Arial" w:cs="Arial"/>
            <w:color w:val="BA0000"/>
            <w:sz w:val="21"/>
            <w:szCs w:val="21"/>
          </w:rPr>
          <w:t xml:space="preserve">Меджидова, </w:t>
        </w:r>
        <w:proofErr w:type="spellStart"/>
        <w:r>
          <w:rPr>
            <w:rStyle w:val="ac"/>
            <w:rFonts w:ascii="Arial" w:hAnsi="Arial" w:cs="Arial"/>
            <w:color w:val="BA0000"/>
            <w:sz w:val="21"/>
            <w:szCs w:val="21"/>
          </w:rPr>
          <w:t>Сияра</w:t>
        </w:r>
        <w:proofErr w:type="spellEnd"/>
        <w:r>
          <w:rPr>
            <w:rStyle w:val="ac"/>
            <w:rFonts w:ascii="Arial" w:hAnsi="Arial" w:cs="Arial"/>
            <w:color w:val="BA0000"/>
            <w:sz w:val="21"/>
            <w:szCs w:val="21"/>
          </w:rPr>
          <w:t xml:space="preserve"> </w:t>
        </w:r>
        <w:proofErr w:type="spellStart"/>
        <w:r>
          <w:rPr>
            <w:rStyle w:val="ac"/>
            <w:rFonts w:ascii="Arial" w:hAnsi="Arial" w:cs="Arial"/>
            <w:color w:val="BA0000"/>
            <w:sz w:val="21"/>
            <w:szCs w:val="21"/>
          </w:rPr>
          <w:t>Киясовна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</w:rPr>
        <w:t> (1943), первая лезгинка - профессиональный художник, член Союза художников СССР, народный художник Кабардино-Балкарии</w:t>
      </w:r>
      <w:hyperlink r:id="rId17" w:anchor="cite_note-5" w:history="1">
        <w:r>
          <w:rPr>
            <w:rStyle w:val="ac"/>
            <w:rFonts w:ascii="Arial" w:hAnsi="Arial" w:cs="Arial"/>
            <w:color w:val="0645AD"/>
            <w:sz w:val="17"/>
            <w:szCs w:val="17"/>
            <w:vertAlign w:val="superscript"/>
          </w:rPr>
          <w:t>[5]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822266" w:rsidRPr="000C525B" w:rsidRDefault="00822266" w:rsidP="00E000A9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C525B">
        <w:rPr>
          <w:rFonts w:ascii="Times New Roman" w:hAnsi="Times New Roman" w:cs="Times New Roman"/>
          <w:sz w:val="28"/>
          <w:szCs w:val="28"/>
          <w:u w:val="single"/>
          <w:lang w:eastAsia="ru-RU"/>
        </w:rPr>
        <w:t>Экску</w:t>
      </w:r>
      <w:r w:rsidR="00106743">
        <w:rPr>
          <w:rFonts w:ascii="Times New Roman" w:hAnsi="Times New Roman" w:cs="Times New Roman"/>
          <w:sz w:val="28"/>
          <w:szCs w:val="28"/>
          <w:u w:val="single"/>
          <w:lang w:eastAsia="ru-RU"/>
        </w:rPr>
        <w:t>рсия к памятнику</w:t>
      </w:r>
      <w:proofErr w:type="gramStart"/>
      <w:r w:rsidR="0010674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:</w:t>
      </w:r>
      <w:proofErr w:type="gramEnd"/>
    </w:p>
    <w:p w:rsidR="00992AF7" w:rsidRPr="00E000A9" w:rsidRDefault="00822266" w:rsidP="00E000A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00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3756879"/>
            <wp:effectExtent l="0" t="0" r="0" b="0"/>
            <wp:docPr id="19" name="Рисунок 19" descr="C:\Users\Босс\Desktop\ФОТО\IMG_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с\Desktop\ФОТО\IMG_08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74" cy="375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FB0" w:rsidRPr="00E000A9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7B1A65" w:rsidRPr="00E000A9" w:rsidRDefault="007B1A65" w:rsidP="00E000A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7D9" w:rsidRPr="00911CE3" w:rsidRDefault="00BB37D9" w:rsidP="00E000A9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22266" w:rsidRPr="00911CE3" w:rsidRDefault="00822266" w:rsidP="00E000A9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CF7D4C" w:rsidRPr="00911CE3" w:rsidRDefault="00B908E4" w:rsidP="00E000A9">
      <w:pPr>
        <w:rPr>
          <w:rStyle w:val="a9"/>
          <w:rFonts w:ascii="Times New Roman" w:hAnsi="Times New Roman" w:cs="Times New Roman"/>
          <w:sz w:val="28"/>
          <w:szCs w:val="28"/>
        </w:rPr>
      </w:pPr>
      <w:r w:rsidRPr="00911CE3">
        <w:rPr>
          <w:rStyle w:val="a9"/>
          <w:rFonts w:ascii="Times New Roman" w:hAnsi="Times New Roman" w:cs="Times New Roman"/>
          <w:sz w:val="28"/>
          <w:szCs w:val="28"/>
        </w:rPr>
        <w:lastRenderedPageBreak/>
        <w:t>- Подбор и рассматривание репродукций, фотографи</w:t>
      </w:r>
      <w:r w:rsidR="00911CE3">
        <w:rPr>
          <w:rStyle w:val="a9"/>
          <w:rFonts w:ascii="Times New Roman" w:hAnsi="Times New Roman" w:cs="Times New Roman"/>
          <w:sz w:val="28"/>
          <w:szCs w:val="28"/>
        </w:rPr>
        <w:t>й, открыток с изображением Ахты</w:t>
      </w:r>
      <w:r w:rsidRPr="00911CE3">
        <w:rPr>
          <w:rStyle w:val="a9"/>
          <w:rFonts w:ascii="Times New Roman" w:hAnsi="Times New Roman" w:cs="Times New Roman"/>
          <w:sz w:val="28"/>
          <w:szCs w:val="28"/>
        </w:rPr>
        <w:t>;</w:t>
      </w:r>
    </w:p>
    <w:p w:rsidR="006B7A6F" w:rsidRPr="002F70B2" w:rsidRDefault="006B7A6F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  <w:lang w:eastAsia="ru-RU"/>
        </w:rPr>
      </w:pPr>
      <w:r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Старое село</w:t>
      </w:r>
    </w:p>
    <w:p w:rsidR="004F3658" w:rsidRPr="00E000A9" w:rsidRDefault="00C03658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хты Дагестан: что посмотреть за день - AleksBlog.com" style="width:24.3pt;height:24.3pt"/>
        </w:pict>
      </w:r>
      <w:r w:rsidR="00911CE3">
        <w:rPr>
          <w:noProof/>
          <w:lang w:eastAsia="ru-RU"/>
        </w:rPr>
        <w:drawing>
          <wp:inline distT="0" distB="0" distL="0" distR="0">
            <wp:extent cx="5941060" cy="3960707"/>
            <wp:effectExtent l="19050" t="0" r="2540" b="0"/>
            <wp:docPr id="7" name="Рисунок 5" descr="C:\Users\User\Desktop\4ahty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ahty-1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6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B2" w:rsidRDefault="00C03658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>
        <w:pict>
          <v:shape id="_x0000_i1026" type="#_x0000_t75" alt="Ахты Дагестан: что посмотреть за день - AleksBlog.com" style="width:24.3pt;height:24.3pt"/>
        </w:pict>
      </w:r>
    </w:p>
    <w:p w:rsidR="006B7A6F" w:rsidRPr="002F70B2" w:rsidRDefault="006B7A6F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Вид с высоты орлиного полета</w:t>
      </w:r>
    </w:p>
    <w:p w:rsidR="006B7A6F" w:rsidRPr="00E000A9" w:rsidRDefault="00911CE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060" cy="5941060"/>
            <wp:effectExtent l="19050" t="0" r="2540" b="0"/>
            <wp:docPr id="8" name="Рисунок 6" descr="C:\Users\User\Desktop\nochnoe-akhtyjpg-2021-04-20-115809470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ochnoe-akhtyjpg-2021-04-20-115809470os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94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AE5" w:rsidRDefault="00097AE5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6B7A6F" w:rsidRPr="002F70B2" w:rsidRDefault="002F70B2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lastRenderedPageBreak/>
        <w:t>Минарет мечет</w:t>
      </w:r>
      <w:r w:rsidR="00911CE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и</w:t>
      </w:r>
      <w:r w:rsidR="00911CE3"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1060" cy="6353634"/>
            <wp:effectExtent l="19050" t="0" r="2540" b="0"/>
            <wp:docPr id="9" name="Рисунок 7" descr="C:\Users\User\Desktop\ahty3-720x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hty3-720x77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35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8F5" w:rsidRDefault="00DC08F5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908E4" w:rsidRPr="001C5208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Художественно – эстетическое развитие</w:t>
      </w:r>
    </w:p>
    <w:p w:rsidR="00B908E4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CF7D4C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Чтение лезгинских сказок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00A9">
        <w:rPr>
          <w:rFonts w:ascii="Times New Roman" w:hAnsi="Times New Roman" w:cs="Times New Roman"/>
          <w:sz w:val="28"/>
          <w:szCs w:val="28"/>
          <w:u w:val="single"/>
        </w:rPr>
        <w:t>(Сказка) Мах "</w:t>
      </w:r>
      <w:proofErr w:type="spellStart"/>
      <w:r w:rsidRPr="00E000A9">
        <w:rPr>
          <w:rFonts w:ascii="Times New Roman" w:hAnsi="Times New Roman" w:cs="Times New Roman"/>
          <w:sz w:val="28"/>
          <w:szCs w:val="28"/>
          <w:u w:val="single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  <w:u w:val="single"/>
        </w:rPr>
        <w:t>ни</w:t>
      </w:r>
      <w:proofErr w:type="spellEnd"/>
      <w:r w:rsidRPr="00E000A9">
        <w:rPr>
          <w:rFonts w:ascii="Times New Roman" w:hAnsi="Times New Roman" w:cs="Times New Roman"/>
          <w:sz w:val="28"/>
          <w:szCs w:val="28"/>
          <w:u w:val="single"/>
        </w:rPr>
        <w:t xml:space="preserve"> дурна "Лиса и журавль".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lastRenderedPageBreak/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дурна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хьанвай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Йикъарикай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СА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юкъуз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ре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дурнадиз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мугьманвилиз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эверна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ре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давугъагьазурнавай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давугъа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тарелкадиз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акъудна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дурнадин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вилик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эцигна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Буюр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дурна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стха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неъ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!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ре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Дурнади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гьикьван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уф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янатIани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сивиз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9B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затIатанач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ре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мез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виридавугъатIуьна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Пакад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юкъуз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дурнади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рез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мугьманвилиз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эверна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Дурнади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нек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един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хапIа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авунвай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Хуьрек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дар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туьд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сагет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едиз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акъудна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сикIрен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вилик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эцигна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: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Буюр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стха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тух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жедалди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неъ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!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гьикьван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алахънатIани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адавай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хуьрекдиндадаквазхьанач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гишила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хъфена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Гьайикъалайаданнидурнадиндуствалникуьтягьхьана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00A9">
        <w:rPr>
          <w:rFonts w:ascii="Times New Roman" w:hAnsi="Times New Roman" w:cs="Times New Roman"/>
          <w:sz w:val="28"/>
          <w:szCs w:val="28"/>
          <w:u w:val="single"/>
        </w:rPr>
        <w:t xml:space="preserve">Сказка Мах. </w:t>
      </w:r>
      <w:proofErr w:type="spellStart"/>
      <w:r w:rsidRPr="00E000A9">
        <w:rPr>
          <w:rFonts w:ascii="Times New Roman" w:hAnsi="Times New Roman" w:cs="Times New Roman"/>
          <w:sz w:val="28"/>
          <w:szCs w:val="28"/>
          <w:u w:val="single"/>
        </w:rPr>
        <w:t>Чуьлдин</w:t>
      </w:r>
      <w:proofErr w:type="spellEnd"/>
      <w:r w:rsidR="001F39B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  <w:u w:val="single"/>
        </w:rPr>
        <w:t>кьифер</w:t>
      </w:r>
      <w:proofErr w:type="spellEnd"/>
      <w:r w:rsidRPr="00E000A9">
        <w:rPr>
          <w:rFonts w:ascii="Times New Roman" w:hAnsi="Times New Roman" w:cs="Times New Roman"/>
          <w:sz w:val="28"/>
          <w:szCs w:val="28"/>
          <w:u w:val="single"/>
        </w:rPr>
        <w:t>.  (Полевые мыши.)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Хъуьт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уьн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вахт тир.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кьиф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къузада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кьифни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гуьнеда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яшамиш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жезвай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СаюкъузкъузадаавайкьифкилигнавичинтIеквендай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гатфаржезва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ракъиниживедалчIулавцIаракхьизва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Агьа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гилакьенят-менятвалариз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авайзун-вунчанариз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ада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вичинсуьрсетнезэгеч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наваруфун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дулу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авуна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КилигнагуьнедаавайкьифвичинтIеквендай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кьуьд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живеди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лацусуфрадихьиз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къузадаавайк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унтIаркIевнава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Кьенятавунак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»,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ада.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КилигнакъузадаавайкьифвичинтIеквендай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жив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лугьудайзат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амач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Кеф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!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лагьанакьифре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Куьдниакьалт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суьрсетни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Кьифдуьздизэкъеч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айтIа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акьалтIнавайдивичинсуьрет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я: жив, жив…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Къузадизгатфар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пуд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вацралайникъведайвал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туш,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гуьнеданицIранвайдигьаягъай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вил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акьадайсакьвесин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Гуьнедаавайкьифре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хъуьт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уьнэхирдикай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суьрсетдинэхирдикайфикирийизвачир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…</w:t>
      </w:r>
    </w:p>
    <w:p w:rsidR="002F70B2" w:rsidRPr="00E000A9" w:rsidRDefault="002F70B2" w:rsidP="002F70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Гьаик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масадангьалдизкилигна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кар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авуркьифгишилателефхьана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2F70B2" w:rsidRPr="00CF7D4C" w:rsidRDefault="002F70B2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E6141" w:rsidRPr="00E000A9" w:rsidRDefault="00CF7D4C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97AE5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Сказ</w:t>
      </w:r>
      <w:r w:rsidR="00DC08F5" w:rsidRPr="00097AE5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ка «</w:t>
      </w:r>
      <w:proofErr w:type="spellStart"/>
      <w:r w:rsidR="001B7DE4" w:rsidRPr="00097AE5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НУЬК</w:t>
      </w:r>
      <w:proofErr w:type="gramStart"/>
      <w:r w:rsidR="001B7DE4" w:rsidRPr="00097AE5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I</w:t>
      </w:r>
      <w:proofErr w:type="gramEnd"/>
      <w:r w:rsidR="001B7DE4" w:rsidRPr="00097AE5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ХАЛа</w:t>
      </w:r>
      <w:proofErr w:type="spellEnd"/>
      <w:r w:rsidR="00DC08F5" w:rsidRPr="00097AE5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»</w:t>
      </w:r>
      <w:r w:rsidR="00DC08F5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Хьанакьван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хьаначкьвансакъаринисасвас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ЙикъарикайсаюкъузкъаридинрикIелтIанурдин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акьалтда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Ада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сусазлагьана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фена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тIануркуг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за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акьалин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Сусат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анурдизцIамар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кьаларвегьена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цIайягъизалахъна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Аммат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анурдицIайкьунач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И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арадасануькIатанатIанурдинкъерехдалацукьна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Ада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сусавайвучизперишан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хабаркьуна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Сусахьайивалахъаяйла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вичинкIвачяйсацазакъудна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тIанурдизгадарна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Т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анурдигьасятдацIайкьуна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Сусафучрана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spellEnd"/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акъуддалдиакъвазна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ахпа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ада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зицазвахце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заз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пуд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це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Сусаз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чара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амукьнач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ада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рез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Пуд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фуникъачуна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spellEnd"/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фена. Фена, фена,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агакьнаамятахрал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Чубанри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галачизгьак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аннекхъвазакурла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нуькIрелагьана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Куьненекфугалачизвучизхъвазва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?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Чубанрижавабгана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Чазфуавач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НуькIревичинкьулакайхкуднаабуруз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пуд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Чубанри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т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уьнакуьтягьайла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нуькIрелагьана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зи</w:t>
      </w:r>
      <w:proofErr w:type="spellEnd"/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пуд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вахце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зазсагьерце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ГьернивахчунануькIмадрекьегьатхъувуна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Амдалдамдинванеркъвезвайсагъенелгьалтна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Инаадазяхунгьайванартук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шурваярийизвазакуна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реабурувгьергана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Мехъеркуьтягьхьайила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зигьервахце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я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свасзазце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сваснивахчунарекьегьатна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Адалсаашукьгьалтна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реашукьдизлагьана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-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ЧуьнгуьргайитIа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за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ваз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свас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гуда.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Ашукьдичуьнгуьрнуьк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резгана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вичизсваскъачуна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.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НуькIречуьнгуьрдихъгалазманиярлугьузхьана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: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Ц</w:t>
      </w:r>
      <w:proofErr w:type="gram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I</w:t>
      </w:r>
      <w:proofErr w:type="gram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ингил-мингил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нуькI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хала,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Сацазгана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пуд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къачурнуькI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хала,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  <w:t xml:space="preserve">Пуд фу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сагьеркъачурнуькI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хала,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Сагьергана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сасваскъачурнуькI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хала, </w:t>
      </w:r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Сасвасгана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чуьнгуьркъачурнуькI</w:t>
      </w:r>
      <w:proofErr w:type="spellEnd"/>
      <w:r w:rsidR="003E6141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хала.</w:t>
      </w: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  <w:lang w:eastAsia="ru-RU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  <w:lang w:eastAsia="ru-RU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  <w:lang w:eastAsia="ru-RU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  <w:lang w:eastAsia="ru-RU"/>
        </w:rPr>
      </w:pPr>
    </w:p>
    <w:p w:rsidR="00D558FA" w:rsidRPr="008F786F" w:rsidRDefault="002F70B2" w:rsidP="00D558FA">
      <w:pPr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r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  <w:lang w:eastAsia="ru-RU"/>
        </w:rPr>
        <w:t>Чтение стихотворений.</w:t>
      </w:r>
    </w:p>
    <w:p w:rsidR="00D558FA" w:rsidRPr="00CF7D4C" w:rsidRDefault="00D558FA" w:rsidP="00D558F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7D4C">
        <w:rPr>
          <w:rFonts w:ascii="Times New Roman" w:hAnsi="Times New Roman" w:cs="Times New Roman"/>
          <w:sz w:val="28"/>
          <w:szCs w:val="28"/>
          <w:u w:val="single"/>
        </w:rPr>
        <w:lastRenderedPageBreak/>
        <w:t>СТИХОТВОРЕНИЕ ВАТАН (Родина)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гуьрчегвалсадахънижеч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Чан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зихайидиде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Екечуьллергалазгегьенш</w:t>
      </w:r>
      <w:proofErr w:type="spellEnd"/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Маднихьурайвунавадан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Накьвар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къизил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къванер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мермер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Авачвалайхъсануьлкве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Дагълар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якъут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тамар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гевгьер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Азадя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вихзануьлкве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Чимагьсулринкьакьанбегьер</w:t>
      </w:r>
      <w:proofErr w:type="spellEnd"/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Хкажжезва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чинар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тик.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E000A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000A9">
        <w:rPr>
          <w:rFonts w:ascii="Times New Roman" w:hAnsi="Times New Roman" w:cs="Times New Roman"/>
          <w:sz w:val="28"/>
          <w:szCs w:val="28"/>
        </w:rPr>
        <w:t>арц</w:t>
      </w:r>
      <w:proofErr w:type="spellEnd"/>
      <w:r w:rsidRPr="00E000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00A9"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гузкъвазнавачуьллер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Гьарпатахъдиахъайнацуьк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Чизаводриакъвазтийиз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Югъди-йифди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E000A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000A9">
        <w:rPr>
          <w:rFonts w:ascii="Times New Roman" w:hAnsi="Times New Roman" w:cs="Times New Roman"/>
          <w:sz w:val="28"/>
          <w:szCs w:val="28"/>
        </w:rPr>
        <w:t>валахзава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Чандилайнихвенаазиз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Чнавалдидамахзава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</w:p>
    <w:p w:rsidR="00D558FA" w:rsidRPr="00CF7D4C" w:rsidRDefault="00D558FA" w:rsidP="00D558F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7D4C">
        <w:rPr>
          <w:rFonts w:ascii="Times New Roman" w:hAnsi="Times New Roman" w:cs="Times New Roman"/>
          <w:sz w:val="28"/>
          <w:szCs w:val="28"/>
          <w:u w:val="single"/>
        </w:rPr>
        <w:t>СТИХОТВОРЕНИЕ  «ДИДЕ»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(Мать)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Эгервунаханачирт</w:t>
      </w:r>
      <w:proofErr w:type="spellEnd"/>
      <w:proofErr w:type="gramStart"/>
      <w:r w:rsidRPr="00E000A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а,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Жедачирзунпашман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!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Бахтсуздаказзундуьньядиз</w:t>
      </w:r>
      <w:proofErr w:type="spellEnd"/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Вучизгъанадушман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?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Сагьафте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я, туш им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гъибет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Авачиззуншалвардин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мет.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Йифди-югъдикъачуззегьмет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lastRenderedPageBreak/>
        <w:t xml:space="preserve">Чан гуда за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гьикьван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гьикьван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къачуда</w:t>
      </w:r>
      <w:proofErr w:type="spellEnd"/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кашар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Инсандивай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эхиз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тежер</w:t>
      </w:r>
      <w:proofErr w:type="spellEnd"/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Чпи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неда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ягълу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ашар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Заз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фуни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гуч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яван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Амай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крар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эхдайвири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Динж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туш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йифиз</w:t>
      </w:r>
      <w:proofErr w:type="spellEnd"/>
      <w:r w:rsidR="000A0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къаткурери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>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Касни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авачвалайгъейри</w:t>
      </w:r>
      <w:proofErr w:type="spellEnd"/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Къведайдигьичзиван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558FA" w:rsidRPr="000C525B" w:rsidRDefault="00D558FA" w:rsidP="00D558F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525B">
        <w:rPr>
          <w:rFonts w:ascii="Times New Roman" w:hAnsi="Times New Roman" w:cs="Times New Roman"/>
          <w:sz w:val="28"/>
          <w:szCs w:val="28"/>
          <w:u w:val="single"/>
        </w:rPr>
        <w:t>Колыбельная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Я колыбельку качаю,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Будто бы шар земной.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00A9">
        <w:rPr>
          <w:rFonts w:ascii="Times New Roman" w:hAnsi="Times New Roman" w:cs="Times New Roman"/>
          <w:sz w:val="28"/>
          <w:szCs w:val="28"/>
        </w:rPr>
        <w:t>Баюшки</w:t>
      </w:r>
      <w:proofErr w:type="spellEnd"/>
      <w:r w:rsidRPr="00E000A9">
        <w:rPr>
          <w:rFonts w:ascii="Times New Roman" w:hAnsi="Times New Roman" w:cs="Times New Roman"/>
          <w:sz w:val="28"/>
          <w:szCs w:val="28"/>
        </w:rPr>
        <w:t xml:space="preserve"> баю-баю.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Спи, человечек мой,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Спи моя отрада.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Гордость, печаль моя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спи.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Спи, моя грусть,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Спи, моя радость,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Душа  и даль моя, спи.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Спит сейчас все на свете,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Ветер не спит да я.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Колосья баюкает ветер,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А я, малыш мой, тебя.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Вырасти корнем сильным 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Плодового деревца,</w:t>
      </w:r>
    </w:p>
    <w:p w:rsidR="00D558FA" w:rsidRPr="00E000A9" w:rsidRDefault="00D558FA" w:rsidP="00D558FA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Чтоб от стыда за сына</w:t>
      </w:r>
    </w:p>
    <w:p w:rsidR="00D558FA" w:rsidRPr="00D558FA" w:rsidRDefault="00D558FA" w:rsidP="00E000A9">
      <w:pPr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Не прятала я лица.</w:t>
      </w:r>
    </w:p>
    <w:p w:rsidR="003E6141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908E4" w:rsidRPr="002F70B2" w:rsidRDefault="00014F05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 xml:space="preserve">Чтение и </w:t>
      </w:r>
      <w:r w:rsidR="00B908E4"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показ иллюстраций </w:t>
      </w:r>
      <w:r w:rsidR="003E6141"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«Животные нашего края</w:t>
      </w:r>
      <w:r w:rsidR="00B908E4"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».</w:t>
      </w:r>
    </w:p>
    <w:p w:rsidR="00822266" w:rsidRPr="00E000A9" w:rsidRDefault="00822266" w:rsidP="00E000A9">
      <w:pPr>
        <w:rPr>
          <w:rFonts w:ascii="Times New Roman" w:hAnsi="Times New Roman" w:cs="Times New Roman"/>
          <w:sz w:val="28"/>
          <w:szCs w:val="28"/>
        </w:rPr>
      </w:pPr>
    </w:p>
    <w:p w:rsidR="008D0974" w:rsidRPr="00E000A9" w:rsidRDefault="008D0974" w:rsidP="00E000A9">
      <w:pPr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Заяц</w:t>
      </w:r>
    </w:p>
    <w:p w:rsid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Белка</w:t>
      </w:r>
    </w:p>
    <w:p w:rsid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Горный тур</w:t>
      </w:r>
    </w:p>
    <w:p w:rsid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Волк</w:t>
      </w:r>
    </w:p>
    <w:p w:rsid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Медведь</w:t>
      </w:r>
    </w:p>
    <w:p w:rsid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Лиса</w:t>
      </w:r>
    </w:p>
    <w:p w:rsidR="008D0974" w:rsidRPr="00E000A9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Рысь</w:t>
      </w:r>
    </w:p>
    <w:p w:rsidR="00B908E4" w:rsidRPr="00126B13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Детские работы</w:t>
      </w:r>
    </w:p>
    <w:p w:rsidR="00B908E4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Разукрашивание флага Дагестана</w:t>
      </w:r>
    </w:p>
    <w:p w:rsidR="00B908E4" w:rsidRPr="00DC08F5" w:rsidRDefault="00856FF5" w:rsidP="00E000A9">
      <w:pPr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3341846"/>
            <wp:effectExtent l="19050" t="0" r="2540" b="0"/>
            <wp:docPr id="3" name="Рисунок 7" descr="C:\Users\User\Downloads\IMG-20220909-WA00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0909-WA0041 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B37D9" w:rsidRDefault="00BB37D9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</w:p>
    <w:p w:rsidR="00B908E4" w:rsidRPr="00E000A9" w:rsidRDefault="00856FF5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060" cy="3341846"/>
            <wp:effectExtent l="19050" t="0" r="2540" b="0"/>
            <wp:docPr id="2" name="Рисунок 6" descr="C:\Users\User\Downloads\IMG-20220909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0909-WA0027 (1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F05" w:rsidRPr="00D558FA" w:rsidRDefault="00014F05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D558FA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Пальчиковая</w:t>
      </w:r>
      <w:r w:rsidR="00B908E4" w:rsidRPr="00D558FA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 xml:space="preserve"> гим</w:t>
      </w:r>
      <w:r w:rsidR="00154B4B" w:rsidRPr="00D558FA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настика</w:t>
      </w:r>
      <w:r w:rsidR="00B908E4" w:rsidRPr="00D558FA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.</w:t>
      </w:r>
    </w:p>
    <w:p w:rsidR="00014F05" w:rsidRPr="00E000A9" w:rsidRDefault="00B908E4" w:rsidP="00E000A9">
      <w:pPr>
        <w:rPr>
          <w:rFonts w:ascii="Times New Roman" w:hAnsi="Times New Roman" w:cs="Times New Roman"/>
          <w:iCs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</w:t>
      </w:r>
      <w:r w:rsidR="00154B4B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«Мы капусту рубим, рубим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».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Мы капусту рубим,  рубим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Мы капусту жмем,  жмем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Мы капусту солим,  солим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Мы капусту мнем,  мнем 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00A9">
        <w:rPr>
          <w:rFonts w:ascii="Times New Roman" w:hAnsi="Times New Roman" w:cs="Times New Roman"/>
          <w:sz w:val="28"/>
          <w:szCs w:val="28"/>
          <w:u w:val="single"/>
        </w:rPr>
        <w:t>Пальчики братишки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Начинаем мы рассказ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Десять пальчиков у нас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Старшие братишки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 Умные мальчишки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Средним братцам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Только бы подраться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Ну, а вы малыши 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Обнимитесь от души</w:t>
      </w:r>
    </w:p>
    <w:p w:rsidR="00014F05" w:rsidRPr="00E000A9" w:rsidRDefault="00014F05" w:rsidP="00E000A9">
      <w:pPr>
        <w:rPr>
          <w:rFonts w:ascii="Times New Roman" w:hAnsi="Times New Roman" w:cs="Times New Roman"/>
          <w:sz w:val="28"/>
          <w:szCs w:val="28"/>
        </w:rPr>
      </w:pPr>
    </w:p>
    <w:p w:rsidR="00CF7D4C" w:rsidRDefault="00CF7D4C" w:rsidP="00E000A9">
      <w:pPr>
        <w:rPr>
          <w:rStyle w:val="a9"/>
          <w:rFonts w:ascii="Times New Roman" w:hAnsi="Times New Roman" w:cs="Times New Roman"/>
          <w:b/>
          <w:i w:val="0"/>
          <w:sz w:val="28"/>
          <w:szCs w:val="28"/>
        </w:rPr>
      </w:pPr>
    </w:p>
    <w:p w:rsidR="00CF7D4C" w:rsidRDefault="00CF7D4C" w:rsidP="00E000A9">
      <w:pPr>
        <w:rPr>
          <w:rStyle w:val="a9"/>
          <w:rFonts w:ascii="Times New Roman" w:hAnsi="Times New Roman" w:cs="Times New Roman"/>
          <w:b/>
          <w:i w:val="0"/>
          <w:sz w:val="28"/>
          <w:szCs w:val="28"/>
        </w:rPr>
      </w:pPr>
    </w:p>
    <w:p w:rsidR="00B908E4" w:rsidRPr="00BB37D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BB37D9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lastRenderedPageBreak/>
        <w:t>Подвижные игры</w:t>
      </w:r>
    </w:p>
    <w:p w:rsidR="001B7DE4" w:rsidRPr="00BB37D9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BB37D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Игра «</w:t>
      </w:r>
      <w:r w:rsidR="001B7DE4" w:rsidRPr="00BB37D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Слепой медведь</w:t>
      </w:r>
      <w:r w:rsidRPr="00BB37D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»</w:t>
      </w:r>
    </w:p>
    <w:p w:rsidR="001B7DE4" w:rsidRPr="00E000A9" w:rsidRDefault="001B7D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 xml:space="preserve">Играющие свободно размещаются па 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огра­ниченной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площадке. У каждого игрока две палочки: одна гладкая, другая с зубцами. Игроки выбирают водящего — медведя, 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кото­рому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завязывают глаза. Они водят гладкой палочкой по палочке с зубцами, возникает звук. Медведь идет па звук, стараясь за­пятнать кого-нибудь 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из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играющих. Тот, кого медведь запятнает, становится водящим. Правила игры. </w:t>
      </w:r>
    </w:p>
    <w:p w:rsidR="003E6141" w:rsidRPr="00E000A9" w:rsidRDefault="001B7D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 xml:space="preserve">Водящий не должен подсматривать. Убегать за линию площадки 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>иг­рокам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не разрешается. Если медведь долго не может никого запятнать, надо поменять водящего.</w:t>
      </w:r>
    </w:p>
    <w:p w:rsidR="001B7DE4" w:rsidRPr="00DC08F5" w:rsidRDefault="00AD3C2D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Игра «</w:t>
      </w:r>
      <w:proofErr w:type="spellStart"/>
      <w:r w:rsidR="001B7DE4" w:rsidRPr="00E000A9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Палочка-стукалочка</w:t>
      </w:r>
      <w:proofErr w:type="spell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»</w:t>
      </w:r>
    </w:p>
    <w:p w:rsidR="001B7DE4" w:rsidRPr="00E000A9" w:rsidRDefault="001B7D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Цель игры: развитие внимания, быстроты реакции, укрепление мускулатуры ног.</w:t>
      </w:r>
    </w:p>
    <w:p w:rsidR="001B7DE4" w:rsidRPr="00E000A9" w:rsidRDefault="001B7D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Играющие образуют круг, в руках у каждого маленькие палочки. Для игры нужна еще одна большая палка длиной около 50 см. Ведущего выбирают при помощи считалки. Выбранный ведущий закрывает глаза, считает вслух до десяти. Оста</w:t>
      </w:r>
      <w:r w:rsidR="00AD3C2D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льные игроки в это время прячут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ся. Прежде чем спрятаться, игроки кладут длинную палку одним концом на камень, другим — на землю. На конец палки, лежащей на земле, аккуратно кладут маленькие палочки.</w:t>
      </w:r>
    </w:p>
    <w:p w:rsidR="001B7DE4" w:rsidRPr="00E000A9" w:rsidRDefault="001B7D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Сосчитав до десяти, водящий открывает глаза и идет ис</w:t>
      </w:r>
      <w:r w:rsidR="00014F0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кать детей. Каждый, из </w:t>
      </w:r>
      <w:proofErr w:type="gramStart"/>
      <w:r w:rsidR="00014F0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спрятавшегося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старается незаметно добежать до палки первым и стукнуть по ее концу, лежащему на камне так, чтобы маленькие палочки взлетели в воздух. Водящий старается помешать этому. Если же кому-то из игроков удается стукнуть по палке и рассыпать палочки, то водящий опять закрывает глаза. Если же водящему удается выиграть, то водящим становится игрок, найденный первым.</w:t>
      </w:r>
    </w:p>
    <w:p w:rsidR="00B908E4" w:rsidRPr="00E000A9" w:rsidRDefault="001B7D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Правила игры: чтобы никто не тронул палочки, водящий, найдя кого-нибудь из прятавшихся детей, быстро подбегает к длинной палке и громко называет имя найденного, а обнаруженный игрок останавливается и больше не прячется.</w:t>
      </w:r>
    </w:p>
    <w:p w:rsidR="001B7DE4" w:rsidRPr="00E000A9" w:rsidRDefault="00AD3C2D" w:rsidP="00E000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00A9">
        <w:rPr>
          <w:rFonts w:ascii="Times New Roman" w:hAnsi="Times New Roman" w:cs="Times New Roman"/>
          <w:sz w:val="28"/>
          <w:szCs w:val="28"/>
          <w:u w:val="single"/>
        </w:rPr>
        <w:t>Игра «</w:t>
      </w:r>
      <w:r w:rsidR="001B7DE4" w:rsidRPr="00E000A9">
        <w:rPr>
          <w:rFonts w:ascii="Times New Roman" w:hAnsi="Times New Roman" w:cs="Times New Roman"/>
          <w:sz w:val="28"/>
          <w:szCs w:val="28"/>
          <w:u w:val="single"/>
        </w:rPr>
        <w:t>Выбей из круга</w:t>
      </w:r>
      <w:r w:rsidRPr="00E000A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Цель игры: разви</w:t>
      </w:r>
      <w:r w:rsidR="00A21829" w:rsidRPr="00E000A9">
        <w:rPr>
          <w:rFonts w:ascii="Times New Roman" w:hAnsi="Times New Roman" w:cs="Times New Roman"/>
          <w:sz w:val="28"/>
          <w:szCs w:val="28"/>
        </w:rPr>
        <w:t>тие глазомера, укрепление муску</w:t>
      </w:r>
      <w:r w:rsidRPr="00E000A9">
        <w:rPr>
          <w:rFonts w:ascii="Times New Roman" w:hAnsi="Times New Roman" w:cs="Times New Roman"/>
          <w:sz w:val="28"/>
          <w:szCs w:val="28"/>
        </w:rPr>
        <w:t>латуры рук и плечевого пояса.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На игровой площадке чертится круг диаметром 30 см. На расстоянии 3—4 м </w:t>
      </w:r>
      <w:r w:rsidR="00AD3C2D" w:rsidRPr="00E000A9">
        <w:rPr>
          <w:rFonts w:ascii="Times New Roman" w:hAnsi="Times New Roman" w:cs="Times New Roman"/>
          <w:sz w:val="28"/>
          <w:szCs w:val="28"/>
        </w:rPr>
        <w:t>от него проводят линию. У каждо</w:t>
      </w:r>
      <w:r w:rsidRPr="00E000A9">
        <w:rPr>
          <w:rFonts w:ascii="Times New Roman" w:hAnsi="Times New Roman" w:cs="Times New Roman"/>
          <w:sz w:val="28"/>
          <w:szCs w:val="28"/>
        </w:rPr>
        <w:t xml:space="preserve">го игрока (играют 5—6 детей) имеется </w:t>
      </w:r>
      <w:r w:rsidRPr="00E000A9">
        <w:rPr>
          <w:rFonts w:ascii="Times New Roman" w:hAnsi="Times New Roman" w:cs="Times New Roman"/>
          <w:sz w:val="28"/>
          <w:szCs w:val="28"/>
        </w:rPr>
        <w:lastRenderedPageBreak/>
        <w:t>плоский камень диаметром 5 см и двадцать маленьких камешков или косточек.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Каждый игрок кл</w:t>
      </w:r>
      <w:r w:rsidR="00AD3C2D" w:rsidRPr="00E000A9">
        <w:rPr>
          <w:rFonts w:ascii="Times New Roman" w:hAnsi="Times New Roman" w:cs="Times New Roman"/>
          <w:sz w:val="28"/>
          <w:szCs w:val="28"/>
        </w:rPr>
        <w:t>адет в круг определенное количе</w:t>
      </w:r>
      <w:r w:rsidRPr="00E000A9">
        <w:rPr>
          <w:rFonts w:ascii="Times New Roman" w:hAnsi="Times New Roman" w:cs="Times New Roman"/>
          <w:sz w:val="28"/>
          <w:szCs w:val="28"/>
        </w:rPr>
        <w:t xml:space="preserve">ство камешков (от двух до пяти — по договоренности). С помощью считалки определяют, кому начинать игру. Тот, кого выбрали, бросает свой плоский камень в круг, стараясь попасть в кучу маленьких камешков. В случае промаха камень остается лежать на месте. Если никто не попадет в круг, то тот </w:t>
      </w:r>
      <w:r w:rsidR="00A21829" w:rsidRPr="00E000A9">
        <w:rPr>
          <w:rFonts w:ascii="Times New Roman" w:hAnsi="Times New Roman" w:cs="Times New Roman"/>
          <w:sz w:val="28"/>
          <w:szCs w:val="28"/>
        </w:rPr>
        <w:t>игрок, чей камень находится бли</w:t>
      </w:r>
      <w:r w:rsidRPr="00E000A9">
        <w:rPr>
          <w:rFonts w:ascii="Times New Roman" w:hAnsi="Times New Roman" w:cs="Times New Roman"/>
          <w:sz w:val="28"/>
          <w:szCs w:val="28"/>
        </w:rPr>
        <w:t>же к кругу, должен разбить кучу камешков, бросив в круг свой плоский камень с того места, где он лежит. За ним бросает следующий, у кого камень лежит ближе к кругу.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Итак, каждый бросает свой камешек в круг до тех пор, пока не будут выбиты все камешки.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выигрывает т</w:t>
      </w:r>
      <w:r w:rsidR="00A21829" w:rsidRPr="00E000A9">
        <w:rPr>
          <w:rFonts w:ascii="Times New Roman" w:hAnsi="Times New Roman" w:cs="Times New Roman"/>
          <w:sz w:val="28"/>
          <w:szCs w:val="28"/>
        </w:rPr>
        <w:t>от, кто выбьет из круга наиболь</w:t>
      </w:r>
      <w:r w:rsidRPr="00E000A9">
        <w:rPr>
          <w:rFonts w:ascii="Times New Roman" w:hAnsi="Times New Roman" w:cs="Times New Roman"/>
          <w:sz w:val="28"/>
          <w:szCs w:val="28"/>
        </w:rPr>
        <w:t>шее количество камешков;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бросать камень нужно только от линии или от того места, куда он упал;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если у игроков камень упадет на одинаково</w:t>
      </w:r>
      <w:r w:rsidR="00AD3C2D" w:rsidRPr="00E000A9">
        <w:rPr>
          <w:rFonts w:ascii="Times New Roman" w:hAnsi="Times New Roman" w:cs="Times New Roman"/>
          <w:sz w:val="28"/>
          <w:szCs w:val="28"/>
        </w:rPr>
        <w:t>м рас</w:t>
      </w:r>
      <w:r w:rsidRPr="00E000A9">
        <w:rPr>
          <w:rFonts w:ascii="Times New Roman" w:hAnsi="Times New Roman" w:cs="Times New Roman"/>
          <w:sz w:val="28"/>
          <w:szCs w:val="28"/>
        </w:rPr>
        <w:t>стоянии от круга, игру начинают заново.</w:t>
      </w:r>
    </w:p>
    <w:p w:rsidR="001B7DE4" w:rsidRPr="00E000A9" w:rsidRDefault="00AD3C2D" w:rsidP="00E000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00A9">
        <w:rPr>
          <w:rFonts w:ascii="Times New Roman" w:hAnsi="Times New Roman" w:cs="Times New Roman"/>
          <w:sz w:val="28"/>
          <w:szCs w:val="28"/>
          <w:u w:val="single"/>
        </w:rPr>
        <w:t>Игра «</w:t>
      </w:r>
      <w:r w:rsidR="001B7DE4" w:rsidRPr="00E000A9">
        <w:rPr>
          <w:rFonts w:ascii="Times New Roman" w:hAnsi="Times New Roman" w:cs="Times New Roman"/>
          <w:sz w:val="28"/>
          <w:szCs w:val="28"/>
          <w:u w:val="single"/>
        </w:rPr>
        <w:t>Достать шапку</w:t>
      </w:r>
      <w:r w:rsidRPr="00E000A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Цель игры: укрепление мускулатуры ног, развитие </w:t>
      </w:r>
      <w:r w:rsidR="00AD3C2D" w:rsidRPr="00E000A9">
        <w:rPr>
          <w:rFonts w:ascii="Times New Roman" w:hAnsi="Times New Roman" w:cs="Times New Roman"/>
          <w:sz w:val="28"/>
          <w:szCs w:val="28"/>
        </w:rPr>
        <w:t>внимания, сохранения равновесия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Игроки делятся на две команды (до десяти человек в каждой). На игровой площадке чертится линия на рас­стоянии 10—15 м от игроков, на которой находятся 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шап­ки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>. Играющие становятся в пары и движутся к шапкам, выполняя разные движения. Сначала двигаются первые пары, затем вторые и т. д.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Первые пары, например, продвигаются вперед, 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пры­гая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 xml:space="preserve"> на одной ноге, вторые пары двигаются на четверень­ках, третьи пары идут на пятках, четвертые — в полу</w:t>
      </w:r>
      <w:r w:rsidR="001F39BF">
        <w:rPr>
          <w:rFonts w:ascii="Times New Roman" w:hAnsi="Times New Roman" w:cs="Times New Roman"/>
          <w:sz w:val="28"/>
          <w:szCs w:val="28"/>
        </w:rPr>
        <w:t xml:space="preserve"> </w:t>
      </w:r>
      <w:r w:rsidRPr="00E000A9">
        <w:rPr>
          <w:rFonts w:ascii="Times New Roman" w:hAnsi="Times New Roman" w:cs="Times New Roman"/>
          <w:sz w:val="28"/>
          <w:szCs w:val="28"/>
        </w:rPr>
        <w:t>приседе, пятые в глубоком приседе.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взять шапку имеет право только та пара, которая дошла первой;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побеждает та команда, которая наберет больше шапок;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 xml:space="preserve">при повторении игры лучше поменять виды </w:t>
      </w:r>
      <w:proofErr w:type="gramStart"/>
      <w:r w:rsidRPr="00E000A9">
        <w:rPr>
          <w:rFonts w:ascii="Times New Roman" w:hAnsi="Times New Roman" w:cs="Times New Roman"/>
          <w:sz w:val="28"/>
          <w:szCs w:val="28"/>
        </w:rPr>
        <w:t>дви­жений</w:t>
      </w:r>
      <w:proofErr w:type="gramEnd"/>
      <w:r w:rsidRPr="00E000A9">
        <w:rPr>
          <w:rFonts w:ascii="Times New Roman" w:hAnsi="Times New Roman" w:cs="Times New Roman"/>
          <w:sz w:val="28"/>
          <w:szCs w:val="28"/>
        </w:rPr>
        <w:t xml:space="preserve"> между парами;</w:t>
      </w:r>
    </w:p>
    <w:p w:rsidR="001B7DE4" w:rsidRPr="00E000A9" w:rsidRDefault="001B7DE4" w:rsidP="00E000A9">
      <w:pPr>
        <w:rPr>
          <w:rFonts w:ascii="Times New Roman" w:hAnsi="Times New Roman" w:cs="Times New Roman"/>
          <w:sz w:val="28"/>
          <w:szCs w:val="28"/>
        </w:rPr>
      </w:pPr>
      <w:r w:rsidRPr="00E000A9">
        <w:rPr>
          <w:rFonts w:ascii="Times New Roman" w:hAnsi="Times New Roman" w:cs="Times New Roman"/>
          <w:sz w:val="28"/>
          <w:szCs w:val="28"/>
        </w:rPr>
        <w:t>можно выбрать и другие движения.</w:t>
      </w: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B908E4" w:rsidRPr="00D558FA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D558FA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lastRenderedPageBreak/>
        <w:t>Сюжетно - ролевые игры: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С/</w:t>
      </w:r>
      <w:proofErr w:type="spellStart"/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</w:t>
      </w:r>
      <w:proofErr w:type="spellEnd"/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игра «Что продается в магазине?»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Игровая ситуация «Вежливый продавец»</w:t>
      </w: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«Магазин игрушек», «Овощной магазин»</w:t>
      </w:r>
    </w:p>
    <w:p w:rsidR="00B908E4" w:rsidRPr="001C5208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Игровая ситуация «Домик</w:t>
      </w:r>
      <w:r w:rsidR="000A0FE1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 xml:space="preserve">  </w:t>
      </w:r>
      <w:r w:rsidR="00B84367"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для котенка</w:t>
      </w:r>
      <w:r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» (строим из кубиков)</w:t>
      </w:r>
    </w:p>
    <w:p w:rsidR="00B84367" w:rsidRPr="00E000A9" w:rsidRDefault="00B84367" w:rsidP="00E000A9">
      <w:pPr>
        <w:rPr>
          <w:rFonts w:ascii="Times New Roman" w:hAnsi="Times New Roman" w:cs="Times New Roman"/>
          <w:sz w:val="28"/>
          <w:szCs w:val="28"/>
        </w:rPr>
      </w:pPr>
    </w:p>
    <w:p w:rsidR="00241529" w:rsidRPr="00E000A9" w:rsidRDefault="00241529" w:rsidP="00E000A9">
      <w:pPr>
        <w:rPr>
          <w:rFonts w:ascii="Times New Roman" w:hAnsi="Times New Roman" w:cs="Times New Roman"/>
          <w:sz w:val="28"/>
          <w:szCs w:val="28"/>
        </w:rPr>
      </w:pPr>
    </w:p>
    <w:p w:rsidR="002F70B2" w:rsidRDefault="002F70B2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2F70B2" w:rsidRDefault="002F70B2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84367" w:rsidRPr="00E000A9" w:rsidRDefault="00B84367" w:rsidP="00E000A9">
      <w:pPr>
        <w:rPr>
          <w:rFonts w:ascii="Times New Roman" w:hAnsi="Times New Roman" w:cs="Times New Roman"/>
          <w:sz w:val="28"/>
          <w:szCs w:val="28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06743" w:rsidRDefault="0010674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B908E4" w:rsidRPr="001C5208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lastRenderedPageBreak/>
        <w:t>Игровая ситуация «Красивая прическа»</w:t>
      </w:r>
      <w:r w:rsidR="00AC74C8" w:rsidRPr="00AC74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C74C8"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1060" cy="4442446"/>
            <wp:effectExtent l="19050" t="0" r="2540" b="0"/>
            <wp:docPr id="11" name="Рисунок 5" descr="C:\Users\User\Desktop\e77b216511fceadb49e90e85bd53c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77b216511fceadb49e90e85bd53ce14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4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FA" w:rsidRDefault="00106743" w:rsidP="00E00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060" cy="7923318"/>
            <wp:effectExtent l="19050" t="0" r="2540" b="0"/>
            <wp:docPr id="4" name="Рисунок 5" descr="C:\Users\User\Downloads\IMG20220909094245_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20220909094245_01 (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92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AE5" w:rsidRDefault="00097AE5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097AE5" w:rsidRDefault="00097AE5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908E4" w:rsidRPr="00126B13" w:rsidRDefault="00154B4B" w:rsidP="00E000A9">
      <w:pPr>
        <w:rPr>
          <w:rStyle w:val="a9"/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 xml:space="preserve">Игра </w:t>
      </w:r>
      <w:proofErr w:type="gramStart"/>
      <w:r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-</w:t>
      </w:r>
      <w:r w:rsidR="00B908E4"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с</w:t>
      </w:r>
      <w:proofErr w:type="gramEnd"/>
      <w:r w:rsidR="00B908E4"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итуация «Встречаем гостей, делаем чаепитие»</w:t>
      </w:r>
      <w:r w:rsidR="00856FF5" w:rsidRPr="00856FF5">
        <w:t xml:space="preserve"> </w:t>
      </w:r>
      <w:r w:rsidR="00C03658">
        <w:pict>
          <v:shape id="_x0000_i1027" type="#_x0000_t75" alt="IMG-20220909-WA0020.jpg" style="width:24.3pt;height:24.3pt"/>
        </w:pict>
      </w:r>
    </w:p>
    <w:p w:rsidR="008F786F" w:rsidRDefault="00C03658" w:rsidP="00E000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lastRenderedPageBreak/>
        <w:pict>
          <v:shape id="_x0000_i1028" type="#_x0000_t75" alt="IMG-20220909-WA0020.jpg" style="width:24.3pt;height:24.3pt"/>
        </w:pict>
      </w:r>
      <w:r w:rsidR="00AC74C8">
        <w:rPr>
          <w:noProof/>
          <w:lang w:eastAsia="ru-RU"/>
        </w:rPr>
        <w:drawing>
          <wp:inline distT="0" distB="0" distL="0" distR="0">
            <wp:extent cx="5941598" cy="5202194"/>
            <wp:effectExtent l="19050" t="0" r="2002" b="0"/>
            <wp:docPr id="12" name="Рисунок 6" descr="C:\Users\User\Desktop\56c1514c481abd50c9da340b389e6e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6c1514c481abd50c9da340b389e6e0e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20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FF5">
        <w:rPr>
          <w:noProof/>
          <w:lang w:eastAsia="ru-RU"/>
        </w:rPr>
        <w:lastRenderedPageBreak/>
        <w:drawing>
          <wp:inline distT="0" distB="0" distL="0" distR="0">
            <wp:extent cx="6145410" cy="10925175"/>
            <wp:effectExtent l="19050" t="0" r="7740" b="0"/>
            <wp:docPr id="1" name="Рисунок 5" descr="C:\Users\User\Downloads\IMG-20220909-WA002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0909-WA0020 (3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07" cy="1092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529" w:rsidRPr="00E000A9" w:rsidRDefault="00241529" w:rsidP="00E000A9">
      <w:pPr>
        <w:rPr>
          <w:rFonts w:ascii="Times New Roman" w:hAnsi="Times New Roman" w:cs="Times New Roman"/>
          <w:sz w:val="28"/>
          <w:szCs w:val="28"/>
        </w:rPr>
      </w:pPr>
    </w:p>
    <w:p w:rsidR="00B908E4" w:rsidRDefault="00154B4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«Машины собирают овощи</w:t>
      </w:r>
      <w:r w:rsidR="00B908E4" w:rsidRPr="00126B13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 xml:space="preserve"> в магазин»</w:t>
      </w:r>
    </w:p>
    <w:p w:rsidR="00126B13" w:rsidRPr="00126B13" w:rsidRDefault="00126B13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241529" w:rsidRPr="00E000A9" w:rsidRDefault="00241529" w:rsidP="00E000A9">
      <w:pPr>
        <w:rPr>
          <w:rFonts w:ascii="Times New Roman" w:hAnsi="Times New Roman" w:cs="Times New Roman"/>
          <w:sz w:val="28"/>
          <w:szCs w:val="28"/>
        </w:rPr>
      </w:pPr>
    </w:p>
    <w:p w:rsidR="002F70B2" w:rsidRDefault="002F70B2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908E4" w:rsidRPr="00E000A9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Наблюдения: За транспортом, за птицами, небом, деревьями прохожими людьми, работой дворника; природными явлениями</w:t>
      </w:r>
    </w:p>
    <w:p w:rsidR="008A72D3" w:rsidRDefault="008A72D3" w:rsidP="00E000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4367" w:rsidRPr="00E000A9" w:rsidRDefault="0036116B" w:rsidP="00E00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4454724"/>
            <wp:effectExtent l="19050" t="0" r="2540" b="0"/>
            <wp:docPr id="10" name="Рисунок 8" descr="C:\Users\User\Downloads\IMG2022090910045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20220909100455_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367" w:rsidRPr="00E000A9" w:rsidRDefault="00B84367" w:rsidP="00E000A9">
      <w:pPr>
        <w:rPr>
          <w:rFonts w:ascii="Times New Roman" w:hAnsi="Times New Roman" w:cs="Times New Roman"/>
          <w:sz w:val="28"/>
          <w:szCs w:val="28"/>
        </w:rPr>
      </w:pPr>
    </w:p>
    <w:p w:rsidR="00D558FA" w:rsidRPr="00E000A9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8F786F" w:rsidRDefault="008F786F" w:rsidP="00E000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4367" w:rsidRPr="00E000A9" w:rsidRDefault="00AC74C8" w:rsidP="00E00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060" cy="4555749"/>
            <wp:effectExtent l="19050" t="0" r="2540" b="0"/>
            <wp:docPr id="14" name="Рисунок 7" descr="C:\Users\User\Desktop\1fa72a2ce917cab3f73ce97235ff0e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fa72a2ce917cab3f73ce97235ff0ebc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55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D558FA" w:rsidRDefault="00D558FA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B908E4" w:rsidRPr="002F70B2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2F70B2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Взаимодействие с родителями:</w:t>
      </w:r>
    </w:p>
    <w:p w:rsidR="00B908E4" w:rsidRPr="00AC74C8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Работа с родителями: Привлечь родителей к участию в познавательном проекте «Люблю тебя, мой край родной»</w:t>
      </w:r>
      <w:r w:rsidR="00AC74C8" w:rsidRPr="00AC74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C74C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1060" cy="5060708"/>
            <wp:effectExtent l="19050" t="0" r="2540" b="0"/>
            <wp:docPr id="15" name="Рисунок 8" descr="C:\Users\User\Desktop\b02cfc3bbd2b3ec313ceb7a1f82be9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02cfc3bbd2b3ec313ceb7a1f82be9e6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06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B2" w:rsidRPr="00D558FA" w:rsidRDefault="002F70B2" w:rsidP="00E000A9">
      <w:pPr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3E6141" w:rsidRPr="001C5208" w:rsidRDefault="00B908E4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Консультация для родителей «Знакомим детей с родным краем»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Понимание Родины у детей тесно связано с конкретными представлениями о том, что им близко и дорого. Научить чувствовать красоту родной земли, красоту человека, живущего на этой земле, воспитать любовь к родным местам, ко всему, что окружает ребёнка с детства,- одна из  задач воспитания в семье.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Любовь к родному краю, к своей Родине не возникает у ребёнка само по себе. С самого раннего возраста необходимо целенаправленное воздействие на человека. Среда, образ жизни в семье, отношение в детском коллективе - всё это формирует чувство любви и отношение к тому месту, где ребёнок живёт.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Чувство Родины… Оно начинается у ребёнка с отношения к семье, к самым близким людям - к матери, отцу, бабушке, дедушке. Это корни, связывающие его с родным домом и ближайшим окружением. Чувство Родины начинается 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с восхищения тем, что видит перед собой ребёнок, чему он изумляется и что вызывает отклик в его душе</w:t>
      </w: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… И</w:t>
      </w:r>
      <w:proofErr w:type="gram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хотя многие впечатления ещё не осознанны им глубоко, но, пропущенные через детское восприятие, они играют огромную роль в становлении личности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 произведениях устного народного творчества заключена особая воспитательная ценность, влияющая на формирование чувств любви к родному краю. Не случайно К. Д. Ушинский подчёркивал, что…  «воспитание, если оно не хочет быть бессильным, должно быть народным», видя  в фольклорных произведениях национальную самобытность народа, богатый материал для воспитания любви к Родине. Родители могут выучить с детьми пословицы и поговорки: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          «В своём болоте и лягушка поёт»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          «Дома и стены помогают»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          «Всякая птичка своё гнездо бережёт»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          «Где родной край, там и рай»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           «Где родился, там и пригодился» и т. д.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У каждого народа свои сказки. Посредством сказок дети знакомятся с жизнью своего народа в прошлом, они узнают много нового и интересного о мужестве своего народа, о его храбрости и находчивости. В сказке всегда есть мудрое поучение, как жить, как дружить. В поступках и желаниях героев сказок раскрываются разные качества: доброта, отзывчивость, смелость, трудолюбие, скромность, лень, трусость. Если в семье</w:t>
      </w:r>
      <w:r w:rsidR="00A268A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часто читают детям сказки, то 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сказка остаётся в душе ребёнка, как что-то целое, необычное, надолго запоминаемое.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Немалое значение для воспитания у детей интереса и любви к родному краю имеет ближайшее окружение. Постепенно ребёнок знакомится с детским садом</w:t>
      </w:r>
      <w:r w:rsidR="00A268A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, своей улицей, селом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, а затем со страной, её столицей и символами.</w:t>
      </w:r>
    </w:p>
    <w:p w:rsidR="00A268A5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Задача семьи - отобрать из массы впечатлений,  получаемых ребёнком, наиболее доступные ему: природа и мир животных дома (детского сада, родного края); труд людей, традиции, общественные события и т. д. Причём эпизоды, к которым привлекается </w:t>
      </w:r>
      <w:proofErr w:type="spellStart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вниманиедетей</w:t>
      </w:r>
      <w:proofErr w:type="spell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, должны быть яркими, образными, конкретными, вызывающими инте</w:t>
      </w:r>
      <w:r w:rsidR="00A268A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рес.</w:t>
      </w:r>
      <w:proofErr w:type="gramEnd"/>
      <w:r w:rsidR="00A268A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Поэтому, прививая ребёнку 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любовь к родному краю, родители должны сами его хорошо знать.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Надо показать ребёнку, что </w:t>
      </w:r>
      <w:r w:rsidR="00A268A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родное </w:t>
      </w:r>
      <w:proofErr w:type="spellStart"/>
      <w:r w:rsidR="00A268A5"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село</w:t>
      </w:r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>славен</w:t>
      </w:r>
      <w:proofErr w:type="spellEnd"/>
      <w:r w:rsidRPr="00E000A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своей историей, традициями, достопримечательностями, памятниками, лучшими людьми.</w:t>
      </w:r>
    </w:p>
    <w:p w:rsidR="003E6141" w:rsidRPr="00E000A9" w:rsidRDefault="003E6141" w:rsidP="00E000A9">
      <w:pPr>
        <w:rPr>
          <w:rStyle w:val="a9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E000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5721" cy="4376792"/>
            <wp:effectExtent l="19050" t="0" r="0" b="0"/>
            <wp:docPr id="13" name="Рисунок 4" descr="C:\Users\Босс\AppData\Local\Microsoft\Windows\INetCache\Content.Word\IMG_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Босс\AppData\Local\Microsoft\Windows\INetCache\Content.Word\IMG_09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35613" cy="437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6B" w:rsidRDefault="0036116B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  <w:r w:rsidRPr="001C5208"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  <w:t>Папка-передвижка на тему: «Моя семья».</w:t>
      </w:r>
    </w:p>
    <w:p w:rsidR="001C5208" w:rsidRPr="001C5208" w:rsidRDefault="001C5208" w:rsidP="001C5208">
      <w:pPr>
        <w:rPr>
          <w:rStyle w:val="a9"/>
          <w:rFonts w:ascii="Times New Roman" w:hAnsi="Times New Roman" w:cs="Times New Roman"/>
          <w:i w:val="0"/>
          <w:sz w:val="28"/>
          <w:szCs w:val="28"/>
          <w:u w:val="single"/>
        </w:rPr>
      </w:pPr>
    </w:p>
    <w:p w:rsidR="001C5208" w:rsidRPr="00E000A9" w:rsidRDefault="001C5208" w:rsidP="001C5208">
      <w:pPr>
        <w:rPr>
          <w:rFonts w:ascii="Times New Roman" w:hAnsi="Times New Roman" w:cs="Times New Roman"/>
          <w:sz w:val="28"/>
          <w:szCs w:val="28"/>
        </w:rPr>
      </w:pPr>
    </w:p>
    <w:p w:rsidR="00E02EBC" w:rsidRPr="00E000A9" w:rsidRDefault="00E02EBC" w:rsidP="00E000A9">
      <w:pPr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sectPr w:rsidR="00E02EBC" w:rsidRPr="00E000A9" w:rsidSect="00E000A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908E4"/>
    <w:rsid w:val="00014F05"/>
    <w:rsid w:val="00097AE5"/>
    <w:rsid w:val="000A0FE1"/>
    <w:rsid w:val="000C525B"/>
    <w:rsid w:val="000E417F"/>
    <w:rsid w:val="00106743"/>
    <w:rsid w:val="001230E2"/>
    <w:rsid w:val="00126B13"/>
    <w:rsid w:val="00154B4B"/>
    <w:rsid w:val="001A0103"/>
    <w:rsid w:val="001B7DE4"/>
    <w:rsid w:val="001C5208"/>
    <w:rsid w:val="001F39BF"/>
    <w:rsid w:val="00227640"/>
    <w:rsid w:val="00241529"/>
    <w:rsid w:val="0024417D"/>
    <w:rsid w:val="002F70B2"/>
    <w:rsid w:val="0036116B"/>
    <w:rsid w:val="003E6141"/>
    <w:rsid w:val="00475A35"/>
    <w:rsid w:val="00486D6C"/>
    <w:rsid w:val="004A40CC"/>
    <w:rsid w:val="004F1A23"/>
    <w:rsid w:val="004F1BF4"/>
    <w:rsid w:val="004F3658"/>
    <w:rsid w:val="005D5800"/>
    <w:rsid w:val="005F69CF"/>
    <w:rsid w:val="00631B7F"/>
    <w:rsid w:val="00672C64"/>
    <w:rsid w:val="00673524"/>
    <w:rsid w:val="006B7A6F"/>
    <w:rsid w:val="00724D28"/>
    <w:rsid w:val="0072792E"/>
    <w:rsid w:val="007B1A65"/>
    <w:rsid w:val="007B208A"/>
    <w:rsid w:val="00822266"/>
    <w:rsid w:val="00841228"/>
    <w:rsid w:val="00856FF5"/>
    <w:rsid w:val="008764A2"/>
    <w:rsid w:val="008968E8"/>
    <w:rsid w:val="008A72D3"/>
    <w:rsid w:val="008D0974"/>
    <w:rsid w:val="008D6DEF"/>
    <w:rsid w:val="008F786F"/>
    <w:rsid w:val="00911CE3"/>
    <w:rsid w:val="009503C6"/>
    <w:rsid w:val="00992AF7"/>
    <w:rsid w:val="00A15FB0"/>
    <w:rsid w:val="00A21829"/>
    <w:rsid w:val="00A268A5"/>
    <w:rsid w:val="00A43C0B"/>
    <w:rsid w:val="00A80F2D"/>
    <w:rsid w:val="00AC74C8"/>
    <w:rsid w:val="00AD3C2D"/>
    <w:rsid w:val="00B63A60"/>
    <w:rsid w:val="00B6732C"/>
    <w:rsid w:val="00B84367"/>
    <w:rsid w:val="00B8445B"/>
    <w:rsid w:val="00B908E4"/>
    <w:rsid w:val="00BB37D9"/>
    <w:rsid w:val="00C03658"/>
    <w:rsid w:val="00CF7D4C"/>
    <w:rsid w:val="00D558FA"/>
    <w:rsid w:val="00DC08F5"/>
    <w:rsid w:val="00DF5EAC"/>
    <w:rsid w:val="00E000A8"/>
    <w:rsid w:val="00E000A9"/>
    <w:rsid w:val="00E02EBC"/>
    <w:rsid w:val="00E3362E"/>
    <w:rsid w:val="00E76EB0"/>
    <w:rsid w:val="00E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2D"/>
  </w:style>
  <w:style w:type="paragraph" w:styleId="1">
    <w:name w:val="heading 1"/>
    <w:basedOn w:val="a"/>
    <w:next w:val="a"/>
    <w:link w:val="10"/>
    <w:uiPriority w:val="9"/>
    <w:qFormat/>
    <w:rsid w:val="008D09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C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908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908E4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unhideWhenUsed/>
    <w:rsid w:val="0022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0974"/>
    <w:rPr>
      <w:b/>
      <w:bCs/>
    </w:rPr>
  </w:style>
  <w:style w:type="paragraph" w:styleId="a7">
    <w:name w:val="No Spacing"/>
    <w:uiPriority w:val="1"/>
    <w:qFormat/>
    <w:rsid w:val="008D09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09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Intense Emphasis"/>
    <w:basedOn w:val="a0"/>
    <w:uiPriority w:val="21"/>
    <w:qFormat/>
    <w:rsid w:val="001A0103"/>
    <w:rPr>
      <w:i/>
      <w:iCs/>
      <w:color w:val="5B9BD5" w:themeColor="accent1"/>
    </w:rPr>
  </w:style>
  <w:style w:type="character" w:styleId="a9">
    <w:name w:val="Emphasis"/>
    <w:basedOn w:val="a0"/>
    <w:uiPriority w:val="20"/>
    <w:qFormat/>
    <w:rsid w:val="00154B4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3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B7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mw-headline">
    <w:name w:val="mw-headline"/>
    <w:basedOn w:val="a0"/>
    <w:rsid w:val="00911CE3"/>
  </w:style>
  <w:style w:type="character" w:customStyle="1" w:styleId="mw-editsection">
    <w:name w:val="mw-editsection"/>
    <w:basedOn w:val="a0"/>
    <w:rsid w:val="00911CE3"/>
  </w:style>
  <w:style w:type="character" w:customStyle="1" w:styleId="mw-editsection-bracket">
    <w:name w:val="mw-editsection-bracket"/>
    <w:basedOn w:val="a0"/>
    <w:rsid w:val="00911CE3"/>
  </w:style>
  <w:style w:type="character" w:styleId="ac">
    <w:name w:val="Hyperlink"/>
    <w:basedOn w:val="a0"/>
    <w:uiPriority w:val="99"/>
    <w:semiHidden/>
    <w:unhideWhenUsed/>
    <w:rsid w:val="00911CE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911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2D"/>
  </w:style>
  <w:style w:type="paragraph" w:styleId="1">
    <w:name w:val="heading 1"/>
    <w:basedOn w:val="a"/>
    <w:next w:val="a"/>
    <w:link w:val="10"/>
    <w:uiPriority w:val="9"/>
    <w:qFormat/>
    <w:rsid w:val="008D09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908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908E4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unhideWhenUsed/>
    <w:rsid w:val="0022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0974"/>
    <w:rPr>
      <w:b/>
      <w:bCs/>
    </w:rPr>
  </w:style>
  <w:style w:type="paragraph" w:styleId="a7">
    <w:name w:val="No Spacing"/>
    <w:uiPriority w:val="1"/>
    <w:qFormat/>
    <w:rsid w:val="008D09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09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Intense Emphasis"/>
    <w:basedOn w:val="a0"/>
    <w:uiPriority w:val="21"/>
    <w:qFormat/>
    <w:rsid w:val="001A0103"/>
    <w:rPr>
      <w:i/>
      <w:iCs/>
      <w:color w:val="5B9BD5" w:themeColor="accent1"/>
    </w:rPr>
  </w:style>
  <w:style w:type="character" w:styleId="a9">
    <w:name w:val="Emphasis"/>
    <w:basedOn w:val="a0"/>
    <w:uiPriority w:val="20"/>
    <w:qFormat/>
    <w:rsid w:val="00154B4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3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6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1%81%D0%BE%D0%BC%D0%BE%D0%BB" TargetMode="External"/><Relationship Id="rId13" Type="http://schemas.openxmlformats.org/officeDocument/2006/relationships/hyperlink" Target="https://ru.wikipedia.org/wiki/%D0%A5%D1%83%D1%80%D1%8E%D0%B3%D1%81%D0%BA%D0%B8%D0%B9,_%D0%A2%D0%B0%D0%B3%D0%B8%D1%80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microsoft.com/office/2007/relationships/stylesWithEffects" Target="stylesWithEffects.xml"/><Relationship Id="rId7" Type="http://schemas.openxmlformats.org/officeDocument/2006/relationships/hyperlink" Target="https://ru.wikipedia.org/wiki/%D0%94%D0%B0%D0%B3%D0%B5%D1%81%D1%82%D0%B0%D0%BD" TargetMode="External"/><Relationship Id="rId12" Type="http://schemas.openxmlformats.org/officeDocument/2006/relationships/hyperlink" Target="https://ru.wikipedia.org/wiki/%D0%9C%D0%B5%D0%B4%D0%B6%D0%B8%D0%B4%D0%BE%D0%B2,_%D0%9A%D0%B8%D1%8F%D1%81_%D0%9C%D0%B5%D0%B4%D0%B6%D0%B8%D0%B4%D0%BE%D0%B2%D0%B8%D1%87" TargetMode="External"/><Relationship Id="rId17" Type="http://schemas.openxmlformats.org/officeDocument/2006/relationships/hyperlink" Target="https://ru.wikipedia.org/wiki/%D0%9C%D0%B5%D0%B4%D0%B6%D0%B8%D0%B4%D0%BE%D0%B2,_%D0%9A%D0%B8%D1%8F%D1%81_%D0%9C%D0%B5%D0%B4%D0%B6%D0%B8%D0%B4%D0%BE%D0%B2%D0%B8%D1%87" TargetMode="External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9C%D0%B5%D0%B4%D0%B6%D0%B8%D0%B4%D0%BE%D0%B2%D0%B0,_%D0%A1%D0%B8%D1%8F%D1%80%D0%B0_%D0%9A%D0%B8%D1%8F%D1%81%D0%BE%D0%B2%D0%BD%D0%B0&amp;action=edit&amp;redlink=1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2%D0%9A%D0%9F(%D0%B1)" TargetMode="External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C%D0%B5%D0%B4%D0%B6%D0%B8%D0%B4%D0%BE%D0%B2,_%D0%9A%D0%B8%D1%8F%D1%81_%D0%9C%D0%B5%D0%B4%D0%B6%D0%B8%D0%B4%D0%BE%D0%B2%D0%B8%D1%87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hyperlink" Target="https://ru.wikipedia.org/wiki/%D0%9A%D1%83%D1%80%D0%B0%D1%85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7%D0%A1%D0%A1%D0%A0" TargetMode="External"/><Relationship Id="rId14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C1D7-DD20-45E0-8D6B-5E6620DC6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29</Pages>
  <Words>3313</Words>
  <Characters>18886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User Windows</cp:lastModifiedBy>
  <cp:revision>2</cp:revision>
  <cp:lastPrinted>2016-11-24T21:41:00Z</cp:lastPrinted>
  <dcterms:created xsi:type="dcterms:W3CDTF">2022-09-13T08:36:00Z</dcterms:created>
  <dcterms:modified xsi:type="dcterms:W3CDTF">2022-09-13T08:36:00Z</dcterms:modified>
</cp:coreProperties>
</file>